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1d2f" w14:textId="54a1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cубсидируемых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ноября 2025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 субсидий на 1 литр (килограмм, грамм, штук)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сентября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(за исключением биопрепарата),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344 грамм/литр + дикамба (диметиламинная соль),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кислота (сложный 2-этилгексиловый 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эфира,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630 грамм/литр + 2,4-Д этилгексиловый эфир, 470 грамм/литр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420 грамм/литр + дикамбы кислоты (2-этилгексиловый эфир),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Триммер 35%,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(натриевая соль),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(диметиламинная соль),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356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ВИНКА ДИКАМБА 480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кислоты, 550 грамм/килограмм + никосульфурон, 92 грамм/килограмм + римсульфурон, 23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соль), 357 грамм/литр + дикамба (диметиламинная соль),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галоксифоп-P-метил,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 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(2-этилгексиловый эфир),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359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грамм/килограмм + метсульфурон-метил,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калиевой,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124 грамм/литр + МЦПА, 367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тифенсульфурон-метил,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 грамм/литр + пеноксулам, 13,33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+клоквинтосет-мексил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 + 2,4-Д кислота в виде сложного 2-этилгексилового эфира, 80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 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гранулы, (75%)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DARINA,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антидот,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флорасулам, 200 грамм/килограмм + тифенсульфурон-метил, 140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 и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+ 2,4-Д кислоты в виде сложного эфира, 510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СОТЕМ XL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*ТРИУМФ МАСТЕР,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грамм/килограмм + тифенсульфурон-метил,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100 грамм/литр + йодосульфурон-метил-натрия, 25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285 грамм/литр + флуроксипир, 30,5 грамм/литр + флорасулам,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400 грамм/килограмм + тифенсульфурон, 200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мефепир-диэтил антидот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грамм/литр + флорасулам, 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Биолан Супер,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850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г/л + глюфосинат аммоний,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пираклостробин,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протиоконазол, 53 грамм/литр + тебуконазол, 148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115 грамм/литр + тебуконазол,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20%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 бета-цифлутрин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****ДРАЙВЕР,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тиаметоксам, 141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300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грамм/литр + тиаметоксам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фунгицид;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