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cae5" w14:textId="055c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июня 2023 года № 28 "Об утверждении Правил создания, содержания и защиты зеленых насаждений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26 сентября 2025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Правил создания, содержания и защиты зеленых насаждений населенных пунктов Костанайской области" от 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 и защиты зеленых насаждений населенных пунктов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(РГУ) "Департамент санитарно-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Даулетбаев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2025 года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"Департамент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по Костанайской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экологического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 Сабиев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2025 года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(ГУ) "Управление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и жилищно-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акимата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А. Жунусов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2025 года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 "Департамент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Костанайской области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Файзуллин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2025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содержания и защиты зеленых насаждений населенных пунктов Костанайской области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зеленых насаждений "___" ___________ 20__ года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Породный состав зеленых насаждений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по разрешению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без разрешения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Пересадка, кронировка (омолаживание)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(фактическое) состояние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возмещения ущерба за единицу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ущерба исчисленного по размерам возмещения ущерба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Компенсационное восстановление, штук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ствола, сантиметр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_______ экземплярах.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Акт обследования не является документом, дающим разрешение на вырубку или пересадку зеленых насаждений.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физического или юридического лица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подпись (Ф.И.О)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подпись (Ф.И.О) (печать при наличии)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