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cae5" w14:textId="055c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июня 2023 года № 28 "Об утверждении Правил создания, содержания и защиты зеленых насаждений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26 сентября 2025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создания, содержания и защиты зеленых насаждений населенных пунктов Костанайской области" от 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населенных пунктов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(РГУ) "Департамент санитарно-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Даулетбаев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2025 года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"Департамент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по Костанайской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Сабиев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2025 года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(ГУ) "Управление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и жилищно-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акимата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Жунусов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2025 года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"Департамент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Костанайской области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Файзуллин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2025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содержания и защиты зеленых насаждений населенных пунктов Костанайской области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зеленых насаждений "___" ___________ 20__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 состав зеленых насаждений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 разрешению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без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Пересадка, кронировка (омолаживание)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(фактическое) 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ущерба за единицу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исчисленного по размерам возмещения ущерба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Компенсационное восстановление,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обследования не является документом, дающим разрешение на вырубку или пересадку зеленых насаждений.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или юридического лица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подпись (Ф.И.О)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подпись (Ф.И.О) (печать при наличии)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