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feae" w14:textId="986f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9 июля 2021 года № 75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21 июля 2025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9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 (зарегистрировано в Реестре государственной регистрации нормативных правовых актов под № 23595)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32, 33, 34, 35, 36, следующего содержания: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Препарат "Рисдиплам", порошок для приготовления раствора для приема внутрь, гражданам с заболеванием спинальная мышечная атрофия.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Препарат "Голимумаб", раствор для инъекций гражданам с заболеванием ювенильный идиопатический артрит.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Препарат "Тофацитиниб", таблетка, гражданам с заболеванием ювенильный идиопатический артрит.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Препарат "Анакинра" раствор для инъекций, гражданам с заболеванием ювенальный идиопатический артрит.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Препарат "Алпелисиб" таблетка, гражданам с онкологическими заболеваниями.";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пунктом 3 следующего содержания: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Стерильный раствор натрия хлорида и гиалуроната натрия для ингаляционного введения, гражданам с заболеванием кистозный фиброз (муковисцидоз).".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акимата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Доспанов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2025 года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