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7a20" w14:textId="11a7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района от 8 января 2025 года № 27/148 "О бюджетах сел, сельских округов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17 марта 2025 года № 30/164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8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№27/148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сел, сельских округов на 2025-2027 годы" (зарегистрировано в Реестре государственной регистрации нормативных правовых актов за № 206653)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сел, сельских округов на 2025-2027 годы согласно приложениям 1, 2, 3, 4, 5, 6, 7, 8, 9, 10, 11, 12, 13, 14, 15, 16, 17, 18, 19, 20 и 21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6 548 894,2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1 169 442,0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302 232,0 тысячи тенге;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5 077 200,2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7 512 593,2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- 963 699,0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963 699,0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963 699,0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 №30/164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343 818,7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97 578,7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97 578,7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415 257,2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-71 438,5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 №30/164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- 27 262,1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 №30/164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1 884 610,5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1 884 610,5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1 884 610,5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2 223 441,8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- 170 404,3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 №30/164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5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422 648,2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 №30/164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6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503 831,4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424 711,4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424 711,4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424 711,4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516 195,7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-12 364,3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 №30/164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7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940 283,1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1 449 184,2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- 281 349,1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 №30/164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8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1 586 099,0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1 977 239,1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18 230,8,0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-391 140,1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