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c4c3" w14:textId="13bc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названия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Кызылозен Тупкараганского района Мангистауской области от 10 ноября 2025 года № 19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Республки Казахстан "О местном государственном управлении и самоуправлении в республике Казахстан", на основании заключения Мангистауской областной ономастической комиссии от 15 сентября 2025 года и с учетом мнения населения села Кызылозен, аким села Кызылозен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Разделить улицу Шамшырак села Кызылозен Тупкараганского района на 2 (две) части и присвоить им следующие названия: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Участки, расположенные на улице Шамшырак села Кызылозен (№1, 2, 3, 4, 5, 6, 7, 8, 9, 10, 11, 13, 14, 15, 16, 33, 34, 35, 37, 38, 40, 41, 43, 45, 46, 52, 53) – оставить под прежним названием "улица Шамшырак";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Участкам, расположенным на улице Шамшырак села Кызылозен (№17, 18/1, 18/2, 19/1, 19/2, 20/1, 20/2, 21, 22, 23, 24, 42, 50, 49, 25, 26, 27, 29, 30, 31, 51, 47, 32, 48) – имя ветерана Великой Отечественной войны Жиенбая Матибая.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Кузенбайулы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