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eb6" w14:textId="64d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26 декабря 2024 года № 22/114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августа 2025 года № 32/152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№22/114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9 368 382,4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7 801 176,1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45 814,0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330 298,3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1 191 094,0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–10 621 008,9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10 977,0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47 184,0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-1 263 603,5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1 263 603,5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467 184,0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132 876,0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929 295,5 тысяча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9 368 382,4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7 801 176,1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1 188 074,0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10 621 008,9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5 827 599,1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965 376,1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960 126,1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1 670 822,7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