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89df" w14:textId="1c7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2025 года № 23/184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статьи 6 пунктами 2–9 Законом Республики Казахстан "О местном государственном управлении и самоуправлении в Республике Казахстан", статьей 14-1 Законом Республики Казахстан "О жилищных отношениях" и приказом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условий", Мангистауский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согласно приложению 2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районного маслихата 	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ноября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№23/184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процент от суммы займа, но не более 1 000 000 (один миллион)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процент от суммы займа, но не более 1 000 000 (один миллион) тенге в виде социальной поддержки.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"21" ноября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№23/184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"Об утверждении Правил формирования национальной системы прогнозирования трудовых ресурсов и использования ее результатов", утвержденным приказом Министра труда и социальной защиты населения Республики Казахстан от 20 мая 2023 года №161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