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d495" w14:textId="7ded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2025 года № 38/294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22 декабря 2025 года № 37/282 "О районном бюджете на 2026-2028 годы",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Боранкул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386 437,0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282 203,0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26 декабря 2025 года № 38/294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Бейнеуского районного маслихата от 26 декабря 2025 года № 38/294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Бейнеуского районного маслихата от 26 декабря 2025 года № 38/294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