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e150" w14:textId="2ab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22 декабря 2025 года № 37/282 "О районном бюджете на 2026-2028 годы",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Бейнеу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898 987,0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698 072,0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155 983,0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898 987,0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26 декабря 2025 года №38/293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Бейнеуского районного маслихата от 26 декабря 2025 года №38/293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Бейнеуского районного маслихата от 26 декабря 2025 года №38/293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