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4bec" w14:textId="f2c4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2025 года № 37/282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
в действие с 01.01.2026 в соответствии с пунктом 7 настоящего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 и решением Мангистауского областного маслихата от 12 декабря 2025 года №24/278 "Об областном бюджете на 2026-2028 годы", Бейнеуский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2026-2028 годы согласно приложениям 1, 2 и 3 к настоящему решению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9 558 598,0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8 806 765,0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24 832,0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38 359,0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688 642,0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9 084 598,0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197 987,0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315 725,0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–117 738,0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- 276 013,0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
276 013,0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- 315 725,0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- 591 738,0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на 2026 год в бюджеты сел и сельского округа выделена субвенция в сумме 278 576,0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44 317,0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55 673,0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25 822,0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23 125,0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24 741,0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24 694,0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26 145,0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23 748,0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30 311,0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установлены нормативы распределения доходов в районный бюджет на 2026 год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в сумме 100 000,0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Принять к сведению, что в районный бюджет на 2026 год из республиканского и Национального фонда выделены целевые текущие трансферты, целевые трансферты на развитие и бюджетные кредиты в сумме 1 004 367,0 тысяч тенге. Порядок их использования определяется на основании постановления акимата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программ развития районного бюджета направленных на реализацию бюджетных инвестиционных проектов на 2026-2028 годы, согласно приложениям 4,5 и 6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Бейнеуского районного маслихата 	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9 558 598,0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8 806 765,0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9 084 598,0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-276 013,0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11 926 030,0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4 332 927,0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7 337 466,0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3 147 691,0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5 384 410,0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9 038 930,0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8 852 552,0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1 429 887,0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886 646,0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
на реализацию бюджетных инвестиционных проектов (программ)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
на реализацию бюджетных инвестиционных проектов (программ)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№37/282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
на реализацию бюджетных инвестиционных проектов (программ)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