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b82" w14:textId="22ad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18 августа 2023 года № 5/50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октября 2025 года № 34/260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18 августа 2023 года № 5/50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Бейнеуского районного маслихата от 17 октября 2025 года № 34/260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Бейнеуского районного маслихата от 18 августа 2023 года № 5/50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– Типовая методика)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