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b8b3" w14:textId="c0bb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25/191 "О бюджете села Сарга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Сарга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