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7dd0" w14:textId="4877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Бейнеуского района от 4 сентября 2019 года № 210 "Об утверждении перечня автомобильных дорог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25 декабря 2025 года № 328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Бейнеуского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Бейнеуского района от 4 сентября 2019 года № 210 "Об утверждении перечня автомобильных дорог районного значения" (зарегистрировано в Реестре государственной регистрации нормативных правовых актов под № 3993)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автомобильных дорог районного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Бейнеуского района от 25 декабря 2025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Бейнеуского района от 4 сентября 2019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Боранкул-Сарыкамыс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Сынгырлау-Сам-Ногайты-Турыш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Акжигит-Сам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Есет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