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0e01" w14:textId="c190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20 декабря 2024 года № 23/189 "О бюджете города Жанаозен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19 ноября 2025 года № 32/280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23/189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Жанаозен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Жанаозен на 2025 - 2027 годы согласно приложениям 1, 2 и 3 соответственно к настоящему решению, в том числе на 2025 год в следующих объҰмах: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25 276 349,8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21 812 323,5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215 939,9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500 817,4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2 747 269,0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25 342 673,1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556 123,0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595 996,0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39 873,0 тысячи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800 000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800 000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- 1 422 446,3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1 422 446,3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595 996,0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38 670,0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865 120,3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на 2025 год в бюджеты сҰл выделена субвенция в сумме 4 170 072,5 тысячи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Тенге – 664 636,7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Кызылсай – 852 431,0 тысяча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Рахат – 1 427 532,2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Кендерли – 1 225 472,6 тысячи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23/189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Жанаозен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25 276 349,8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8 836 856,6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4 104 915,1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500 817,4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25 342 673,1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563 121,7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3 208 164,4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3 578 953,4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2 847 689,4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4 043 794,1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4 172 420,6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4 170 072,5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 1 422 446,3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1 422 446,3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