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6185" w14:textId="87a6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Актауского городского маслихата от 19 апреля 2024 года № 12/76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6 октября 2025 года № 24/159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19 апреля 2024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12/76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Актау" (зарегистрировано в Реестре государственной регистрации нормативных правовых актов под №4702-12),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Актауский городской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Закенов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