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95db" w14:textId="4c39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5 января 2025 года № 18/120 "О бюджете села Умирзак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марта 2025 года № 20/135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Мангистауской области от 5 января 2025 года №18/120 "О бюджете села Умирзак на 2025-2027 годы" (зарегистрировано в Реестре государственной регистрации нормативных правовых актов по № 206053)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643 944,9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93 530,0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549 944,9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655 175,7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- 11 230,8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11 230,8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11 230,8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Актауского городского маслихата от 26 марта 2025 года № 20/135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Актауского городского маслихата от 5 января 2025 года № 18/120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