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0c4" w14:textId="28eb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Майлытогай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Казахстан" Бюджетный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Майлытогай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73 041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71 071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73 041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Майлытогай на 2026 год в сумме 67 829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