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fd29" w14:textId="bc1f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25/20 "О бюджете сельского округа Сулутобе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25/20 "О бюджете сельского округа Сулутобе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Сулутобе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- 142 281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- 3 992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- 138 289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- 145 575,3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- 3 294,3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- 3 294,3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3 294,3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27/22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25/20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