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1355" w14:textId="3c01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Байгекум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136 863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8 727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128 136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136 863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обьем бюджетных субвенций, передаваемых из районного бюджета в бюджет сельского округа Байгекум на 2026 год в сумме 123 112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