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e7c3" w14:textId="e0ee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23 декабря 2024 года №159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24 сентября 2025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23 декабря 2024 года № 159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9694187,8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5075635,4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12994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24870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4580688,4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11994390,3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-108350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92402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200752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-2191852,5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2191852,5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1700815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200752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691789,5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-2191852,5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