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2134" w14:textId="b40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2 августа 2022 года № 205 "Об установлении размера платы за пользование жилищем из государственного жилищного фонда (из коммунального жилищного фонда)"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16 июня 2025 года № 126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акимата Сырдарьинского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Сырдарьинского района Кызылординской области от 2 августа 2022 года № 205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№ 29104)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2025 года № 126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жилищного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17/1; 17/2; 19/1; 19/2.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22/1; 26/2; 26/1; 24/1; 24/2; 22/2; 16/1; 20/1; 20/2; 16/2; 28/2; 28/1.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15/2; 11/1; 11/2; 13/2; 37/2; 37/1; 39/2; 39/1; 33/2; 33/1; 35/1; 35/2; 13/1; 15/1.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29/1; 23/1; 25/1; 21/2; 27/2; 25/2; 23/2; 27/1.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41/1; 43/1; 41/2; 47/2; 47/1; 49/1; 49/2; 51/2; 69/2; 65/2; 65/1; 45/2; 45/1; 67/2; 69/1; 73/2; 75/1; 53/2; 63/2; 61/1; 67/1; 63/1; 61/2; 43/2; 51/1; 55/1; 53/1; 55/2; 57/1; 57/2; 59/1; 59/2; 77/2; 77/1; 75/2; 73/1; 71/2; 71/1.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Жетикол, улица Асан ата №№ 4; 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Н.Бердикулова №№ 107/2; 107/1; 101/2; 101/1; 99/2; 99/1; 97/2; 97/1; 95/2; 95/1; 103/1; 103/2; 105/1; 105/2; 121/1; 121/2; 123/1; 123/2; 125/1; 129/1; 129/2; 125/2; 127/2; 127/1; 131/1; 131/2; 133/1; 133/2; 93/2; 109/1; 109/2; 93/1; 83/2; 85/1; 83/1; 81,2; 81/1; 85/2.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119/1; 119/2; 117/1; 117/2.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111/1; 111/2; 113/1; 113/2; 115/1; 115/2.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Н.Бердикулова №№ 31/1; 31/2; 21/1; 29/2.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Достык №№ 33/1; 33/2; 22/1; 35/1; 35/2; 39/1; 39/2; 41/2; 41/1; 37/1; 37/2.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Достык №№ 24/1; 24/2; 20/1; 20/2; 22/1; 22/2; 26/1; 26/2; 28/1; 28/2.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Наурыз №№ 30/1; 30/2; 32/1; 32/2; 34/1; 34/2; 36/1; 36/2; 38/1, 38/2.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104/2; 108/2; 106/2; 108/1; 106/1; 104/1.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134/2; 134/1; 132/2; 132/1; 130/2; 130/1; 136/1; 136/2; 138/1; 138/2; 160/1; 122/1; 124/1; 122/2; 126/1; 126/2; 124/2; 160/2;162/1; 162/2; 154/1; 154/2.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114/1; 114/2; 118/1; 118/2; 116/1; 116/2.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152/1; 152/2; 150/2; 150/1; 140/2; 140/1; 142/1; 142/2; 146/1; 146/2; 148/1; 148/2; 156/1; 156/2; 158/1; 158/2; 144/1; 144/2.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110/2; 112/1; 112/2; 110/1.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Бухарбай батыр №№ 17/1; 17/2; 19/2; 19/1; 21/2; 21/1; 23/1; 23/2.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Бухарбай батыр №№ 25/1; 25/2.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