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03e4" w14:textId="d36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поселка Теренозек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10 сентября 2025 года № 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с учетом мнения населения поселка Теренозек и на основании заключении областной ономастической комиссии от 26 августа 2025 года ПРИНЯЛ РЕШЕНИЕ: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поселка Теренозек следующие наименования: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присвоении имени "Әлібай Әбдірашев" 1-ой улице на территории улицы "Қазақ" поселка Теренозек;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присвоении имени "Қуанышбай Досмағанбетов" 2-ой улице на территории улицы "Қазақ" поселка Теренозек;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присвоении имени "Қайранбай Сманов" 3-ей улице на территории улицы "Қазақ" поселка Теренозек;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присвоении имени "Айдарбек Талпақов" безымянной 4-ой улице на территории улицы "Қазақ" поселка Теренозек;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присвоении имени "Абдулнапия Жамалов" 5-ой улице на территории улицы "Қазақ" поселка Теренозек;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присвоении имени "Болат Нұрсейітов" 6-ой улице на территории улицы "Қазақ" поселка Теренозек;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присвоении имени "Ысмағұл Ережепов" 7-ой улице на территории улицы "Қазақ" поселка Теренозек;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