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03e4" w14:textId="d360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 поселка Теренозек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Теренозек Сырдарьинского района Кызылординской области от 10 сентября 2025 года № 90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в Республике Казахстан", с учетом мнения населения поселка Теренозек и на основании заключении областной ономастической комиссии от 26 августа 2025 года ПРИНЯЛ РЕШЕНИЕ: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поселка Теренозек следующие наименования: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присвоении имени "Әлібай Әбдірашев" 1-ой улице на территории улицы "Қазақ" поселка Теренозек;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присвоении имени "Қуанышбай Досмағанбетов" 2-ой улице на территории улицы "Қазақ" поселка Теренозек;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присвоении имени "Қайранбай Сманов" 3-ей улице на территории улицы "Қазақ" поселка Теренозек;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присвоении имени "Айдарбек Талпақов" безымянной 4-ой улице на территории улицы "Қазақ" поселка Теренозек;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присвоении имени "Абдулнапия Жамалов" 5-ой улице на территории улицы "Қазақ" поселка Теренозек;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присвоении имени "Болат Нұрсейітов" 6-ой улице на территории улицы "Қазақ" поселка Теренозек;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присвоении имени "Ысмағұл Ережепов" 7-ой улице на территории улицы "Қазақ" поселка Теренозек;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