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b441" w14:textId="b61b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сельского округа Жаманбай батыр № 14 от 8 сентября 2025 года "О наименовании ипереименовании улиц"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Жаманбай батыр Жанакорганского района Кызылординской области от 22 октября 2025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Жаманбай батыр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Жаманбай батырот 8 сентября 2025 года № 14 "О наименовании и переименовании улиц":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на государственном языке оставить без изменений;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Введение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на русском языке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№ 2 Областной ономастической комиссии от 26 августа 2025 года, аким сельского округа Жаманбай батыр РЕШИЛ: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слова "Нурману Асанову" заменить словами "Нұрман Асанов",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"Улмахану Асылбекову" заменить словами "Ұлмахан Асылбеков".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"Танкашбеку Торегельдиеву" заменить словами "Таңқашбек Төрегелдиев".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Оставляю за собой право осуществлять контроль за исполнением настоящего решения.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Жаманбай батыр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