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328f" w14:textId="eba3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320 "О бюджете сельского округа Кыраш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№320 "О бюджете сельского округа Кыраш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201 593,7 тенге, в том числе: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4 427,0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 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197 039,7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203 993,7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2400,0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 Кыраш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