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cc063" w14:textId="d1cc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20 декабря 2024 года № 297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27 июня 2025 года № 371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20 декабря 2024 года №297 "О районном бюджете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14 193 164,3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4 114 195,0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283,0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12 000,0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10 066 686,3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27 109 984,1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- 76 054,0 тысяч тенге: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–157 280,0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233 334,0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-12 840 765,8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- 12 840 765,8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 №371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№297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14 193 164,3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10 066 686,3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10 037 774,6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10 037 774,6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27 109 984,1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3 623 117,8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3 112 973,5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2 964 483,5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11 000 951,2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10 962 860,0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10 962 860,0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998 373,1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2 078 402,0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1 691 558,0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1 691 558,0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3 695 435,5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3 695 435,5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- 12 840 765,8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12 840 765,8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683 599,8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