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6a41" w14:textId="e43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325 "О бюджете сельского округа Сунаката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№325 "О бюджете сельского округа Сунаката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132119,0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–124197,0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134496,5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2377,5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№325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