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63b0" w14:textId="85e6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2026-2028 годы</w:t>
      </w:r>
    </w:p>
    <w:p>
      <w:pPr>
        <w:spacing w:after="0"/>
        <w:ind w:left="0"/>
        <w:jc w:val="both"/>
      </w:pPr>
      <w:r>
        <w:rPr>
          <w:rFonts w:ascii="Times New Roman"/>
          <w:b w:val="false"/>
          <w:i w:val="false"/>
          <w:color w:val="000000"/>
          <w:sz w:val="28"/>
        </w:rPr>
        <w:t>Решение Кармакшинского районного маслихата Кызылординской области от 19 декабря 2025 года № 352.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с 01.01.2026 в соответствии с </w:t>
      </w:r>
      <w:r>
        <w:rPr>
          <w:rFonts w:ascii="Times New Roman"/>
          <w:b w:val="false"/>
          <w:i w:val="false"/>
          <w:color w:val="ff0000"/>
          <w:sz w:val="28"/>
        </w:rPr>
        <w:t>п. 11</w:t>
      </w:r>
      <w:r>
        <w:rPr>
          <w:rFonts w:ascii="Times New Roman"/>
          <w:b w:val="false"/>
          <w:i w:val="false"/>
          <w:color w:val="ff0000"/>
          <w:sz w:val="28"/>
        </w:rPr>
        <w:t xml:space="preserve"> настоящего решения.</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91 Кодекса Республики Казахстан "Бюджетный кодекс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Кармакшинский районный маслихат Кызылординской области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районный бюджет на 2026-2028 годы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в том числе на 2026 год в следующих объемах:</w:t>
      </w:r>
    </w:p>
    <w:bookmarkStart w:name="z98" w:id="1"/>
    <w:p>
      <w:pPr>
        <w:spacing w:after="0"/>
        <w:ind w:left="0"/>
        <w:jc w:val="both"/>
      </w:pPr>
      <w:r>
        <w:rPr>
          <w:rFonts w:ascii="Times New Roman"/>
          <w:b w:val="false"/>
          <w:i w:val="false"/>
          <w:color w:val="000000"/>
          <w:sz w:val="28"/>
        </w:rPr>
        <w:t>
      1) доходы – 7 782 175,6 тысяч тенге, в том числе:</w:t>
      </w:r>
    </w:p>
    <w:bookmarkEnd w:id="1"/>
    <w:bookmarkStart w:name="z99" w:id="2"/>
    <w:p>
      <w:pPr>
        <w:spacing w:after="0"/>
        <w:ind w:left="0"/>
        <w:jc w:val="both"/>
      </w:pPr>
      <w:r>
        <w:rPr>
          <w:rFonts w:ascii="Times New Roman"/>
          <w:b w:val="false"/>
          <w:i w:val="false"/>
          <w:color w:val="000000"/>
          <w:sz w:val="28"/>
        </w:rPr>
        <w:t>
      налоговые поступления – 2 469 563 тысяч тенге;</w:t>
      </w:r>
    </w:p>
    <w:bookmarkEnd w:id="2"/>
    <w:bookmarkStart w:name="z100" w:id="3"/>
    <w:p>
      <w:pPr>
        <w:spacing w:after="0"/>
        <w:ind w:left="0"/>
        <w:jc w:val="both"/>
      </w:pPr>
      <w:r>
        <w:rPr>
          <w:rFonts w:ascii="Times New Roman"/>
          <w:b w:val="false"/>
          <w:i w:val="false"/>
          <w:color w:val="000000"/>
          <w:sz w:val="28"/>
        </w:rPr>
        <w:t>
      неналоговые поступления – 30 630 тысяч тенге;</w:t>
      </w:r>
    </w:p>
    <w:bookmarkEnd w:id="3"/>
    <w:bookmarkStart w:name="z101" w:id="4"/>
    <w:p>
      <w:pPr>
        <w:spacing w:after="0"/>
        <w:ind w:left="0"/>
        <w:jc w:val="both"/>
      </w:pPr>
      <w:r>
        <w:rPr>
          <w:rFonts w:ascii="Times New Roman"/>
          <w:b w:val="false"/>
          <w:i w:val="false"/>
          <w:color w:val="000000"/>
          <w:sz w:val="28"/>
        </w:rPr>
        <w:t>
      специальные поступления – 0;</w:t>
      </w:r>
    </w:p>
    <w:bookmarkEnd w:id="4"/>
    <w:bookmarkStart w:name="z102" w:id="5"/>
    <w:p>
      <w:pPr>
        <w:spacing w:after="0"/>
        <w:ind w:left="0"/>
        <w:jc w:val="both"/>
      </w:pPr>
      <w:r>
        <w:rPr>
          <w:rFonts w:ascii="Times New Roman"/>
          <w:b w:val="false"/>
          <w:i w:val="false"/>
          <w:color w:val="000000"/>
          <w:sz w:val="28"/>
        </w:rPr>
        <w:t>
      поступления от продажи основного капитала – 2 500 тысяч тенге;</w:t>
      </w:r>
    </w:p>
    <w:bookmarkEnd w:id="5"/>
    <w:bookmarkStart w:name="z103" w:id="6"/>
    <w:p>
      <w:pPr>
        <w:spacing w:after="0"/>
        <w:ind w:left="0"/>
        <w:jc w:val="both"/>
      </w:pPr>
      <w:r>
        <w:rPr>
          <w:rFonts w:ascii="Times New Roman"/>
          <w:b w:val="false"/>
          <w:i w:val="false"/>
          <w:color w:val="000000"/>
          <w:sz w:val="28"/>
        </w:rPr>
        <w:t>
      поступления трансфертов – 5 279 482,6 тысяч тенге;</w:t>
      </w:r>
    </w:p>
    <w:bookmarkEnd w:id="6"/>
    <w:bookmarkStart w:name="z104" w:id="7"/>
    <w:p>
      <w:pPr>
        <w:spacing w:after="0"/>
        <w:ind w:left="0"/>
        <w:jc w:val="both"/>
      </w:pPr>
      <w:r>
        <w:rPr>
          <w:rFonts w:ascii="Times New Roman"/>
          <w:b w:val="false"/>
          <w:i w:val="false"/>
          <w:color w:val="000000"/>
          <w:sz w:val="28"/>
        </w:rPr>
        <w:t>
      2) затраты – 6 985 554,1 тысяч тенге;</w:t>
      </w:r>
    </w:p>
    <w:bookmarkEnd w:id="7"/>
    <w:bookmarkStart w:name="z105" w:id="8"/>
    <w:p>
      <w:pPr>
        <w:spacing w:after="0"/>
        <w:ind w:left="0"/>
        <w:jc w:val="both"/>
      </w:pPr>
      <w:r>
        <w:rPr>
          <w:rFonts w:ascii="Times New Roman"/>
          <w:b w:val="false"/>
          <w:i w:val="false"/>
          <w:color w:val="000000"/>
          <w:sz w:val="28"/>
        </w:rPr>
        <w:t>
      3) чистое бюджетное кредитование – -13 417 тысяч тенге;</w:t>
      </w:r>
    </w:p>
    <w:bookmarkEnd w:id="8"/>
    <w:bookmarkStart w:name="z106" w:id="9"/>
    <w:p>
      <w:pPr>
        <w:spacing w:after="0"/>
        <w:ind w:left="0"/>
        <w:jc w:val="both"/>
      </w:pPr>
      <w:r>
        <w:rPr>
          <w:rFonts w:ascii="Times New Roman"/>
          <w:b w:val="false"/>
          <w:i w:val="false"/>
          <w:color w:val="000000"/>
          <w:sz w:val="28"/>
        </w:rPr>
        <w:t>
      бюджетные кредиты – 205 437 тысяч тенге;</w:t>
      </w:r>
    </w:p>
    <w:bookmarkEnd w:id="9"/>
    <w:bookmarkStart w:name="z107" w:id="10"/>
    <w:p>
      <w:pPr>
        <w:spacing w:after="0"/>
        <w:ind w:left="0"/>
        <w:jc w:val="both"/>
      </w:pPr>
      <w:r>
        <w:rPr>
          <w:rFonts w:ascii="Times New Roman"/>
          <w:b w:val="false"/>
          <w:i w:val="false"/>
          <w:color w:val="000000"/>
          <w:sz w:val="28"/>
        </w:rPr>
        <w:t>
      погашение бюджетных кредитов – 218 854 тысяч тенге;</w:t>
      </w:r>
    </w:p>
    <w:bookmarkEnd w:id="10"/>
    <w:bookmarkStart w:name="z108" w:id="11"/>
    <w:p>
      <w:pPr>
        <w:spacing w:after="0"/>
        <w:ind w:left="0"/>
        <w:jc w:val="both"/>
      </w:pPr>
      <w:r>
        <w:rPr>
          <w:rFonts w:ascii="Times New Roman"/>
          <w:b w:val="false"/>
          <w:i w:val="false"/>
          <w:color w:val="000000"/>
          <w:sz w:val="28"/>
        </w:rPr>
        <w:t>
      4) сальдо по операциям с финансовыми активами – 0;</w:t>
      </w:r>
    </w:p>
    <w:bookmarkEnd w:id="11"/>
    <w:bookmarkStart w:name="z109" w:id="12"/>
    <w:p>
      <w:pPr>
        <w:spacing w:after="0"/>
        <w:ind w:left="0"/>
        <w:jc w:val="both"/>
      </w:pPr>
      <w:r>
        <w:rPr>
          <w:rFonts w:ascii="Times New Roman"/>
          <w:b w:val="false"/>
          <w:i w:val="false"/>
          <w:color w:val="000000"/>
          <w:sz w:val="28"/>
        </w:rPr>
        <w:t>
      приобретение финансовых активов – 0;</w:t>
      </w:r>
    </w:p>
    <w:bookmarkEnd w:id="12"/>
    <w:bookmarkStart w:name="z110" w:id="13"/>
    <w:p>
      <w:pPr>
        <w:spacing w:after="0"/>
        <w:ind w:left="0"/>
        <w:jc w:val="both"/>
      </w:pPr>
      <w:r>
        <w:rPr>
          <w:rFonts w:ascii="Times New Roman"/>
          <w:b w:val="false"/>
          <w:i w:val="false"/>
          <w:color w:val="000000"/>
          <w:sz w:val="28"/>
        </w:rPr>
        <w:t>
      поступления от продажи финансовых активов государства – 0;</w:t>
      </w:r>
    </w:p>
    <w:bookmarkEnd w:id="13"/>
    <w:bookmarkStart w:name="z111" w:id="14"/>
    <w:p>
      <w:pPr>
        <w:spacing w:after="0"/>
        <w:ind w:left="0"/>
        <w:jc w:val="both"/>
      </w:pPr>
      <w:r>
        <w:rPr>
          <w:rFonts w:ascii="Times New Roman"/>
          <w:b w:val="false"/>
          <w:i w:val="false"/>
          <w:color w:val="000000"/>
          <w:sz w:val="28"/>
        </w:rPr>
        <w:t>
      5) дефицит (профицит) бюджета – 810 038,5 тысяч тенге;</w:t>
      </w:r>
    </w:p>
    <w:bookmarkEnd w:id="14"/>
    <w:bookmarkStart w:name="z112" w:id="15"/>
    <w:p>
      <w:pPr>
        <w:spacing w:after="0"/>
        <w:ind w:left="0"/>
        <w:jc w:val="both"/>
      </w:pPr>
      <w:r>
        <w:rPr>
          <w:rFonts w:ascii="Times New Roman"/>
          <w:b w:val="false"/>
          <w:i w:val="false"/>
          <w:color w:val="000000"/>
          <w:sz w:val="28"/>
        </w:rPr>
        <w:t>
      6) финансирование дефицита (использование профицита) бюджета – -810 038,5 тысяч тенге;</w:t>
      </w:r>
    </w:p>
    <w:bookmarkEnd w:id="15"/>
    <w:bookmarkStart w:name="z113" w:id="16"/>
    <w:p>
      <w:pPr>
        <w:spacing w:after="0"/>
        <w:ind w:left="0"/>
        <w:jc w:val="both"/>
      </w:pPr>
      <w:r>
        <w:rPr>
          <w:rFonts w:ascii="Times New Roman"/>
          <w:b w:val="false"/>
          <w:i w:val="false"/>
          <w:color w:val="000000"/>
          <w:sz w:val="28"/>
        </w:rPr>
        <w:t>
      поступление займов – 205 437 тысяч тенге;</w:t>
      </w:r>
    </w:p>
    <w:bookmarkEnd w:id="16"/>
    <w:bookmarkStart w:name="z114" w:id="17"/>
    <w:p>
      <w:pPr>
        <w:spacing w:after="0"/>
        <w:ind w:left="0"/>
        <w:jc w:val="both"/>
      </w:pPr>
      <w:r>
        <w:rPr>
          <w:rFonts w:ascii="Times New Roman"/>
          <w:b w:val="false"/>
          <w:i w:val="false"/>
          <w:color w:val="000000"/>
          <w:sz w:val="28"/>
        </w:rPr>
        <w:t>
      погашение займов – 1 275 766,4 тысяч тенге;</w:t>
      </w:r>
    </w:p>
    <w:bookmarkEnd w:id="17"/>
    <w:bookmarkStart w:name="z115" w:id="18"/>
    <w:p>
      <w:pPr>
        <w:spacing w:after="0"/>
        <w:ind w:left="0"/>
        <w:jc w:val="both"/>
      </w:pPr>
      <w:r>
        <w:rPr>
          <w:rFonts w:ascii="Times New Roman"/>
          <w:b w:val="false"/>
          <w:i w:val="false"/>
          <w:color w:val="000000"/>
          <w:sz w:val="28"/>
        </w:rPr>
        <w:t>
      используемые остатки бюджетных средств – 260 290,9 тысяч тенге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Кармакшинского районного маслихата Кызылординской области от 13.02.2026 </w:t>
      </w:r>
      <w:r>
        <w:rPr>
          <w:rFonts w:ascii="Times New Roman"/>
          <w:b w:val="false"/>
          <w:i w:val="false"/>
          <w:color w:val="000000"/>
          <w:sz w:val="28"/>
        </w:rPr>
        <w:t>№ 376</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2. Учесть, что на 2026 год с районного бюджета в областной бюджет определены нормативы распределения доходов в нижеследующих размерах:</w:t>
      </w:r>
    </w:p>
    <w:bookmarkEnd w:id="19"/>
    <w:bookmarkStart w:name="z27" w:id="20"/>
    <w:p>
      <w:pPr>
        <w:spacing w:after="0"/>
        <w:ind w:left="0"/>
        <w:jc w:val="both"/>
      </w:pPr>
      <w:r>
        <w:rPr>
          <w:rFonts w:ascii="Times New Roman"/>
          <w:b w:val="false"/>
          <w:i w:val="false"/>
          <w:color w:val="000000"/>
          <w:sz w:val="28"/>
        </w:rPr>
        <w:t>
      1) по коду 103.101 "Социальный налог" в районный бюджет 0 процентов, в областной бюджет 100 процентов.</w:t>
      </w:r>
    </w:p>
    <w:bookmarkEnd w:id="20"/>
    <w:bookmarkStart w:name="z28" w:id="21"/>
    <w:p>
      <w:pPr>
        <w:spacing w:after="0"/>
        <w:ind w:left="0"/>
        <w:jc w:val="both"/>
      </w:pPr>
      <w:r>
        <w:rPr>
          <w:rFonts w:ascii="Times New Roman"/>
          <w:b w:val="false"/>
          <w:i w:val="false"/>
          <w:color w:val="000000"/>
          <w:sz w:val="28"/>
        </w:rPr>
        <w:t>
      3. Учесть, что на 2026-2028 годы передаваемые объемы бюджетной субвенций в районный бюджет установлены в нижеследующих размерах:</w:t>
      </w:r>
    </w:p>
    <w:bookmarkEnd w:id="21"/>
    <w:bookmarkStart w:name="z29" w:id="22"/>
    <w:p>
      <w:pPr>
        <w:spacing w:after="0"/>
        <w:ind w:left="0"/>
        <w:jc w:val="both"/>
      </w:pPr>
      <w:r>
        <w:rPr>
          <w:rFonts w:ascii="Times New Roman"/>
          <w:b w:val="false"/>
          <w:i w:val="false"/>
          <w:color w:val="000000"/>
          <w:sz w:val="28"/>
        </w:rPr>
        <w:t>
      2026 год – 4 105 450 тысяч тенге;</w:t>
      </w:r>
    </w:p>
    <w:bookmarkEnd w:id="22"/>
    <w:bookmarkStart w:name="z30" w:id="23"/>
    <w:p>
      <w:pPr>
        <w:spacing w:after="0"/>
        <w:ind w:left="0"/>
        <w:jc w:val="both"/>
      </w:pPr>
      <w:r>
        <w:rPr>
          <w:rFonts w:ascii="Times New Roman"/>
          <w:b w:val="false"/>
          <w:i w:val="false"/>
          <w:color w:val="000000"/>
          <w:sz w:val="28"/>
        </w:rPr>
        <w:t>
      2027 год – 3 389 908 тысяч тенге;</w:t>
      </w:r>
    </w:p>
    <w:bookmarkEnd w:id="23"/>
    <w:bookmarkStart w:name="z31" w:id="24"/>
    <w:p>
      <w:pPr>
        <w:spacing w:after="0"/>
        <w:ind w:left="0"/>
        <w:jc w:val="both"/>
      </w:pPr>
      <w:r>
        <w:rPr>
          <w:rFonts w:ascii="Times New Roman"/>
          <w:b w:val="false"/>
          <w:i w:val="false"/>
          <w:color w:val="000000"/>
          <w:sz w:val="28"/>
        </w:rPr>
        <w:t>
      2028 год – 3 469 072 тысяч тенге.</w:t>
      </w:r>
    </w:p>
    <w:bookmarkEnd w:id="24"/>
    <w:bookmarkStart w:name="z32" w:id="25"/>
    <w:p>
      <w:pPr>
        <w:spacing w:after="0"/>
        <w:ind w:left="0"/>
        <w:jc w:val="both"/>
      </w:pPr>
      <w:r>
        <w:rPr>
          <w:rFonts w:ascii="Times New Roman"/>
          <w:b w:val="false"/>
          <w:i w:val="false"/>
          <w:color w:val="000000"/>
          <w:sz w:val="28"/>
        </w:rPr>
        <w:t>
      4. Предусмотреть в районном бюджете на 2026-2028 годы нижеследующие объемы бюджетных субвенций, передаваемых из районного бюджета в бюджеты поселкам, сельским округам, в том числе:</w:t>
      </w:r>
    </w:p>
    <w:bookmarkEnd w:id="25"/>
    <w:bookmarkStart w:name="z33" w:id="26"/>
    <w:p>
      <w:pPr>
        <w:spacing w:after="0"/>
        <w:ind w:left="0"/>
        <w:jc w:val="both"/>
      </w:pPr>
      <w:r>
        <w:rPr>
          <w:rFonts w:ascii="Times New Roman"/>
          <w:b w:val="false"/>
          <w:i w:val="false"/>
          <w:color w:val="000000"/>
          <w:sz w:val="28"/>
        </w:rPr>
        <w:t>
      на 2026 год:</w:t>
      </w:r>
    </w:p>
    <w:bookmarkEnd w:id="26"/>
    <w:bookmarkStart w:name="z34" w:id="27"/>
    <w:p>
      <w:pPr>
        <w:spacing w:after="0"/>
        <w:ind w:left="0"/>
        <w:jc w:val="both"/>
      </w:pPr>
      <w:r>
        <w:rPr>
          <w:rFonts w:ascii="Times New Roman"/>
          <w:b w:val="false"/>
          <w:i w:val="false"/>
          <w:color w:val="000000"/>
          <w:sz w:val="28"/>
        </w:rPr>
        <w:t>
      Поселок Жосалы – 0;</w:t>
      </w:r>
    </w:p>
    <w:bookmarkEnd w:id="27"/>
    <w:bookmarkStart w:name="z35" w:id="28"/>
    <w:p>
      <w:pPr>
        <w:spacing w:after="0"/>
        <w:ind w:left="0"/>
        <w:jc w:val="both"/>
      </w:pPr>
      <w:r>
        <w:rPr>
          <w:rFonts w:ascii="Times New Roman"/>
          <w:b w:val="false"/>
          <w:i w:val="false"/>
          <w:color w:val="000000"/>
          <w:sz w:val="28"/>
        </w:rPr>
        <w:t>
      Поселок Торетам – 0;</w:t>
      </w:r>
    </w:p>
    <w:bookmarkEnd w:id="28"/>
    <w:bookmarkStart w:name="z36" w:id="29"/>
    <w:p>
      <w:pPr>
        <w:spacing w:after="0"/>
        <w:ind w:left="0"/>
        <w:jc w:val="both"/>
      </w:pPr>
      <w:r>
        <w:rPr>
          <w:rFonts w:ascii="Times New Roman"/>
          <w:b w:val="false"/>
          <w:i w:val="false"/>
          <w:color w:val="000000"/>
          <w:sz w:val="28"/>
        </w:rPr>
        <w:t>
      Сельский округ Акай – 75 806 тысяч тенге;</w:t>
      </w:r>
    </w:p>
    <w:bookmarkEnd w:id="29"/>
    <w:bookmarkStart w:name="z37" w:id="30"/>
    <w:p>
      <w:pPr>
        <w:spacing w:after="0"/>
        <w:ind w:left="0"/>
        <w:jc w:val="both"/>
      </w:pPr>
      <w:r>
        <w:rPr>
          <w:rFonts w:ascii="Times New Roman"/>
          <w:b w:val="false"/>
          <w:i w:val="false"/>
          <w:color w:val="000000"/>
          <w:sz w:val="28"/>
        </w:rPr>
        <w:t>
      Сельский округ Кармакшы – 84 019 тысяч тенге;</w:t>
      </w:r>
    </w:p>
    <w:bookmarkEnd w:id="30"/>
    <w:bookmarkStart w:name="z38" w:id="31"/>
    <w:p>
      <w:pPr>
        <w:spacing w:after="0"/>
        <w:ind w:left="0"/>
        <w:jc w:val="both"/>
      </w:pPr>
      <w:r>
        <w:rPr>
          <w:rFonts w:ascii="Times New Roman"/>
          <w:b w:val="false"/>
          <w:i w:val="false"/>
          <w:color w:val="000000"/>
          <w:sz w:val="28"/>
        </w:rPr>
        <w:t>
      Сельский округ Жосалы – 64 603 тысяч тенге;</w:t>
      </w:r>
    </w:p>
    <w:bookmarkEnd w:id="31"/>
    <w:bookmarkStart w:name="z39" w:id="32"/>
    <w:p>
      <w:pPr>
        <w:spacing w:after="0"/>
        <w:ind w:left="0"/>
        <w:jc w:val="both"/>
      </w:pPr>
      <w:r>
        <w:rPr>
          <w:rFonts w:ascii="Times New Roman"/>
          <w:b w:val="false"/>
          <w:i w:val="false"/>
          <w:color w:val="000000"/>
          <w:sz w:val="28"/>
        </w:rPr>
        <w:t>
      Сельский округ Ирколь – 63 684 тысяч тенге;</w:t>
      </w:r>
    </w:p>
    <w:bookmarkEnd w:id="32"/>
    <w:bookmarkStart w:name="z40" w:id="33"/>
    <w:p>
      <w:pPr>
        <w:spacing w:after="0"/>
        <w:ind w:left="0"/>
        <w:jc w:val="both"/>
      </w:pPr>
      <w:r>
        <w:rPr>
          <w:rFonts w:ascii="Times New Roman"/>
          <w:b w:val="false"/>
          <w:i w:val="false"/>
          <w:color w:val="000000"/>
          <w:sz w:val="28"/>
        </w:rPr>
        <w:t>
      Сельский округ Жанажол – 76 847 тысяч тенге;</w:t>
      </w:r>
    </w:p>
    <w:bookmarkEnd w:id="33"/>
    <w:bookmarkStart w:name="z41" w:id="34"/>
    <w:p>
      <w:pPr>
        <w:spacing w:after="0"/>
        <w:ind w:left="0"/>
        <w:jc w:val="both"/>
      </w:pPr>
      <w:r>
        <w:rPr>
          <w:rFonts w:ascii="Times New Roman"/>
          <w:b w:val="false"/>
          <w:i w:val="false"/>
          <w:color w:val="000000"/>
          <w:sz w:val="28"/>
        </w:rPr>
        <w:t>
      Сельский округ ІІІ-Интернационал – 78 199 тысяч тенге;</w:t>
      </w:r>
    </w:p>
    <w:bookmarkEnd w:id="34"/>
    <w:bookmarkStart w:name="z42" w:id="35"/>
    <w:p>
      <w:pPr>
        <w:spacing w:after="0"/>
        <w:ind w:left="0"/>
        <w:jc w:val="both"/>
      </w:pPr>
      <w:r>
        <w:rPr>
          <w:rFonts w:ascii="Times New Roman"/>
          <w:b w:val="false"/>
          <w:i w:val="false"/>
          <w:color w:val="000000"/>
          <w:sz w:val="28"/>
        </w:rPr>
        <w:t>
      Сельский округ Актобе – 84 607 тысяч тенге;</w:t>
      </w:r>
    </w:p>
    <w:bookmarkEnd w:id="35"/>
    <w:bookmarkStart w:name="z43" w:id="36"/>
    <w:p>
      <w:pPr>
        <w:spacing w:after="0"/>
        <w:ind w:left="0"/>
        <w:jc w:val="both"/>
      </w:pPr>
      <w:r>
        <w:rPr>
          <w:rFonts w:ascii="Times New Roman"/>
          <w:b w:val="false"/>
          <w:i w:val="false"/>
          <w:color w:val="000000"/>
          <w:sz w:val="28"/>
        </w:rPr>
        <w:t>
      Сельский округ Акжар – 92 336 тысяч тенге;</w:t>
      </w:r>
    </w:p>
    <w:bookmarkEnd w:id="36"/>
    <w:bookmarkStart w:name="z44" w:id="37"/>
    <w:p>
      <w:pPr>
        <w:spacing w:after="0"/>
        <w:ind w:left="0"/>
        <w:jc w:val="both"/>
      </w:pPr>
      <w:r>
        <w:rPr>
          <w:rFonts w:ascii="Times New Roman"/>
          <w:b w:val="false"/>
          <w:i w:val="false"/>
          <w:color w:val="000000"/>
          <w:sz w:val="28"/>
        </w:rPr>
        <w:t>
      Сельский округ Дауылколь – 99 141 тысяч тенге;</w:t>
      </w:r>
    </w:p>
    <w:bookmarkEnd w:id="37"/>
    <w:bookmarkStart w:name="z45" w:id="38"/>
    <w:p>
      <w:pPr>
        <w:spacing w:after="0"/>
        <w:ind w:left="0"/>
        <w:jc w:val="both"/>
      </w:pPr>
      <w:r>
        <w:rPr>
          <w:rFonts w:ascii="Times New Roman"/>
          <w:b w:val="false"/>
          <w:i w:val="false"/>
          <w:color w:val="000000"/>
          <w:sz w:val="28"/>
        </w:rPr>
        <w:t>
      Сельский округ Алдашбай Ахун – 63 536 тысяч тенге;</w:t>
      </w:r>
    </w:p>
    <w:bookmarkEnd w:id="38"/>
    <w:bookmarkStart w:name="z46" w:id="39"/>
    <w:p>
      <w:pPr>
        <w:spacing w:after="0"/>
        <w:ind w:left="0"/>
        <w:jc w:val="both"/>
      </w:pPr>
      <w:r>
        <w:rPr>
          <w:rFonts w:ascii="Times New Roman"/>
          <w:b w:val="false"/>
          <w:i w:val="false"/>
          <w:color w:val="000000"/>
          <w:sz w:val="28"/>
        </w:rPr>
        <w:t>
      Сельский округ Куандария – 85 295 тысяч тенге;</w:t>
      </w:r>
    </w:p>
    <w:bookmarkEnd w:id="39"/>
    <w:bookmarkStart w:name="z47" w:id="40"/>
    <w:p>
      <w:pPr>
        <w:spacing w:after="0"/>
        <w:ind w:left="0"/>
        <w:jc w:val="both"/>
      </w:pPr>
      <w:r>
        <w:rPr>
          <w:rFonts w:ascii="Times New Roman"/>
          <w:b w:val="false"/>
          <w:i w:val="false"/>
          <w:color w:val="000000"/>
          <w:sz w:val="28"/>
        </w:rPr>
        <w:t>
      Сельский округ Т.Көмекбаева – 72 452 тысяч тенге.</w:t>
      </w:r>
    </w:p>
    <w:bookmarkEnd w:id="40"/>
    <w:bookmarkStart w:name="z48" w:id="41"/>
    <w:p>
      <w:pPr>
        <w:spacing w:after="0"/>
        <w:ind w:left="0"/>
        <w:jc w:val="both"/>
      </w:pPr>
      <w:r>
        <w:rPr>
          <w:rFonts w:ascii="Times New Roman"/>
          <w:b w:val="false"/>
          <w:i w:val="false"/>
          <w:color w:val="000000"/>
          <w:sz w:val="28"/>
        </w:rPr>
        <w:t>
      на 2027 год:</w:t>
      </w:r>
    </w:p>
    <w:bookmarkEnd w:id="41"/>
    <w:bookmarkStart w:name="z49" w:id="42"/>
    <w:p>
      <w:pPr>
        <w:spacing w:after="0"/>
        <w:ind w:left="0"/>
        <w:jc w:val="both"/>
      </w:pPr>
      <w:r>
        <w:rPr>
          <w:rFonts w:ascii="Times New Roman"/>
          <w:b w:val="false"/>
          <w:i w:val="false"/>
          <w:color w:val="000000"/>
          <w:sz w:val="28"/>
        </w:rPr>
        <w:t>
      Поселок Жосалы – 0;</w:t>
      </w:r>
    </w:p>
    <w:bookmarkEnd w:id="42"/>
    <w:bookmarkStart w:name="z50" w:id="43"/>
    <w:p>
      <w:pPr>
        <w:spacing w:after="0"/>
        <w:ind w:left="0"/>
        <w:jc w:val="both"/>
      </w:pPr>
      <w:r>
        <w:rPr>
          <w:rFonts w:ascii="Times New Roman"/>
          <w:b w:val="false"/>
          <w:i w:val="false"/>
          <w:color w:val="000000"/>
          <w:sz w:val="28"/>
        </w:rPr>
        <w:t>
      Поселок Торетам – 0;</w:t>
      </w:r>
    </w:p>
    <w:bookmarkEnd w:id="43"/>
    <w:bookmarkStart w:name="z51" w:id="44"/>
    <w:p>
      <w:pPr>
        <w:spacing w:after="0"/>
        <w:ind w:left="0"/>
        <w:jc w:val="both"/>
      </w:pPr>
      <w:r>
        <w:rPr>
          <w:rFonts w:ascii="Times New Roman"/>
          <w:b w:val="false"/>
          <w:i w:val="false"/>
          <w:color w:val="000000"/>
          <w:sz w:val="28"/>
        </w:rPr>
        <w:t>
      Сельский округ Акай – 75 763 тысяч тенге;</w:t>
      </w:r>
    </w:p>
    <w:bookmarkEnd w:id="44"/>
    <w:bookmarkStart w:name="z52" w:id="45"/>
    <w:p>
      <w:pPr>
        <w:spacing w:after="0"/>
        <w:ind w:left="0"/>
        <w:jc w:val="both"/>
      </w:pPr>
      <w:r>
        <w:rPr>
          <w:rFonts w:ascii="Times New Roman"/>
          <w:b w:val="false"/>
          <w:i w:val="false"/>
          <w:color w:val="000000"/>
          <w:sz w:val="28"/>
        </w:rPr>
        <w:t>
      Сельский округ Кармакшы – 85 117 тысяч тенге;</w:t>
      </w:r>
    </w:p>
    <w:bookmarkEnd w:id="45"/>
    <w:bookmarkStart w:name="z53" w:id="46"/>
    <w:p>
      <w:pPr>
        <w:spacing w:after="0"/>
        <w:ind w:left="0"/>
        <w:jc w:val="both"/>
      </w:pPr>
      <w:r>
        <w:rPr>
          <w:rFonts w:ascii="Times New Roman"/>
          <w:b w:val="false"/>
          <w:i w:val="false"/>
          <w:color w:val="000000"/>
          <w:sz w:val="28"/>
        </w:rPr>
        <w:t>
      Сельский округ Жосалы – 65 200 тысяч тенге;</w:t>
      </w:r>
    </w:p>
    <w:bookmarkEnd w:id="46"/>
    <w:bookmarkStart w:name="z54" w:id="47"/>
    <w:p>
      <w:pPr>
        <w:spacing w:after="0"/>
        <w:ind w:left="0"/>
        <w:jc w:val="both"/>
      </w:pPr>
      <w:r>
        <w:rPr>
          <w:rFonts w:ascii="Times New Roman"/>
          <w:b w:val="false"/>
          <w:i w:val="false"/>
          <w:color w:val="000000"/>
          <w:sz w:val="28"/>
        </w:rPr>
        <w:t>
      Сельский округ Ирколь – 64 485 тысяч тенге;</w:t>
      </w:r>
    </w:p>
    <w:bookmarkEnd w:id="47"/>
    <w:bookmarkStart w:name="z55" w:id="48"/>
    <w:p>
      <w:pPr>
        <w:spacing w:after="0"/>
        <w:ind w:left="0"/>
        <w:jc w:val="both"/>
      </w:pPr>
      <w:r>
        <w:rPr>
          <w:rFonts w:ascii="Times New Roman"/>
          <w:b w:val="false"/>
          <w:i w:val="false"/>
          <w:color w:val="000000"/>
          <w:sz w:val="28"/>
        </w:rPr>
        <w:t>
      Сельский округ Жанажол – 69 681 тысяч тенге;</w:t>
      </w:r>
    </w:p>
    <w:bookmarkEnd w:id="48"/>
    <w:bookmarkStart w:name="z56" w:id="49"/>
    <w:p>
      <w:pPr>
        <w:spacing w:after="0"/>
        <w:ind w:left="0"/>
        <w:jc w:val="both"/>
      </w:pPr>
      <w:r>
        <w:rPr>
          <w:rFonts w:ascii="Times New Roman"/>
          <w:b w:val="false"/>
          <w:i w:val="false"/>
          <w:color w:val="000000"/>
          <w:sz w:val="28"/>
        </w:rPr>
        <w:t>
      Сельский округ ІІІ-Интернационал – 78 512 тысяч тенге;</w:t>
      </w:r>
    </w:p>
    <w:bookmarkEnd w:id="49"/>
    <w:bookmarkStart w:name="z57" w:id="50"/>
    <w:p>
      <w:pPr>
        <w:spacing w:after="0"/>
        <w:ind w:left="0"/>
        <w:jc w:val="both"/>
      </w:pPr>
      <w:r>
        <w:rPr>
          <w:rFonts w:ascii="Times New Roman"/>
          <w:b w:val="false"/>
          <w:i w:val="false"/>
          <w:color w:val="000000"/>
          <w:sz w:val="28"/>
        </w:rPr>
        <w:t>
      Сельский округ Актобе – 86 075 тысяч тенге;</w:t>
      </w:r>
    </w:p>
    <w:bookmarkEnd w:id="50"/>
    <w:bookmarkStart w:name="z58" w:id="51"/>
    <w:p>
      <w:pPr>
        <w:spacing w:after="0"/>
        <w:ind w:left="0"/>
        <w:jc w:val="both"/>
      </w:pPr>
      <w:r>
        <w:rPr>
          <w:rFonts w:ascii="Times New Roman"/>
          <w:b w:val="false"/>
          <w:i w:val="false"/>
          <w:color w:val="000000"/>
          <w:sz w:val="28"/>
        </w:rPr>
        <w:t>
      Сельский округ Акжар – 93 445 тысяч тенге;</w:t>
      </w:r>
    </w:p>
    <w:bookmarkEnd w:id="51"/>
    <w:bookmarkStart w:name="z59" w:id="52"/>
    <w:p>
      <w:pPr>
        <w:spacing w:after="0"/>
        <w:ind w:left="0"/>
        <w:jc w:val="both"/>
      </w:pPr>
      <w:r>
        <w:rPr>
          <w:rFonts w:ascii="Times New Roman"/>
          <w:b w:val="false"/>
          <w:i w:val="false"/>
          <w:color w:val="000000"/>
          <w:sz w:val="28"/>
        </w:rPr>
        <w:t>
      Сельский округ Дауылколь – 101 078 тысяч тенге;</w:t>
      </w:r>
    </w:p>
    <w:bookmarkEnd w:id="52"/>
    <w:bookmarkStart w:name="z60" w:id="53"/>
    <w:p>
      <w:pPr>
        <w:spacing w:after="0"/>
        <w:ind w:left="0"/>
        <w:jc w:val="both"/>
      </w:pPr>
      <w:r>
        <w:rPr>
          <w:rFonts w:ascii="Times New Roman"/>
          <w:b w:val="false"/>
          <w:i w:val="false"/>
          <w:color w:val="000000"/>
          <w:sz w:val="28"/>
        </w:rPr>
        <w:t>
      Сельский округ Алдашбай Ахун – 64 256 тысяч тенге;</w:t>
      </w:r>
    </w:p>
    <w:bookmarkEnd w:id="53"/>
    <w:bookmarkStart w:name="z61" w:id="54"/>
    <w:p>
      <w:pPr>
        <w:spacing w:after="0"/>
        <w:ind w:left="0"/>
        <w:jc w:val="both"/>
      </w:pPr>
      <w:r>
        <w:rPr>
          <w:rFonts w:ascii="Times New Roman"/>
          <w:b w:val="false"/>
          <w:i w:val="false"/>
          <w:color w:val="000000"/>
          <w:sz w:val="28"/>
        </w:rPr>
        <w:t>
      Сельский округ Куандария – 86 598 тысяч тенге;</w:t>
      </w:r>
    </w:p>
    <w:bookmarkEnd w:id="54"/>
    <w:bookmarkStart w:name="z62" w:id="55"/>
    <w:p>
      <w:pPr>
        <w:spacing w:after="0"/>
        <w:ind w:left="0"/>
        <w:jc w:val="both"/>
      </w:pPr>
      <w:r>
        <w:rPr>
          <w:rFonts w:ascii="Times New Roman"/>
          <w:b w:val="false"/>
          <w:i w:val="false"/>
          <w:color w:val="000000"/>
          <w:sz w:val="28"/>
        </w:rPr>
        <w:t>
      Сельский округ Т.Көмекбаева – 73 126 тысяч тенге.</w:t>
      </w:r>
    </w:p>
    <w:bookmarkEnd w:id="55"/>
    <w:bookmarkStart w:name="z63" w:id="56"/>
    <w:p>
      <w:pPr>
        <w:spacing w:after="0"/>
        <w:ind w:left="0"/>
        <w:jc w:val="both"/>
      </w:pPr>
      <w:r>
        <w:rPr>
          <w:rFonts w:ascii="Times New Roman"/>
          <w:b w:val="false"/>
          <w:i w:val="false"/>
          <w:color w:val="000000"/>
          <w:sz w:val="28"/>
        </w:rPr>
        <w:t>
      на 2028 год:</w:t>
      </w:r>
    </w:p>
    <w:bookmarkEnd w:id="56"/>
    <w:bookmarkStart w:name="z64" w:id="57"/>
    <w:p>
      <w:pPr>
        <w:spacing w:after="0"/>
        <w:ind w:left="0"/>
        <w:jc w:val="both"/>
      </w:pPr>
      <w:r>
        <w:rPr>
          <w:rFonts w:ascii="Times New Roman"/>
          <w:b w:val="false"/>
          <w:i w:val="false"/>
          <w:color w:val="000000"/>
          <w:sz w:val="28"/>
        </w:rPr>
        <w:t>
      Поселок Жосалы – 0;</w:t>
      </w:r>
    </w:p>
    <w:bookmarkEnd w:id="57"/>
    <w:bookmarkStart w:name="z65" w:id="58"/>
    <w:p>
      <w:pPr>
        <w:spacing w:after="0"/>
        <w:ind w:left="0"/>
        <w:jc w:val="both"/>
      </w:pPr>
      <w:r>
        <w:rPr>
          <w:rFonts w:ascii="Times New Roman"/>
          <w:b w:val="false"/>
          <w:i w:val="false"/>
          <w:color w:val="000000"/>
          <w:sz w:val="28"/>
        </w:rPr>
        <w:t>
      Поселок Торетам – 0;</w:t>
      </w:r>
    </w:p>
    <w:bookmarkEnd w:id="58"/>
    <w:bookmarkStart w:name="z66" w:id="59"/>
    <w:p>
      <w:pPr>
        <w:spacing w:after="0"/>
        <w:ind w:left="0"/>
        <w:jc w:val="both"/>
      </w:pPr>
      <w:r>
        <w:rPr>
          <w:rFonts w:ascii="Times New Roman"/>
          <w:b w:val="false"/>
          <w:i w:val="false"/>
          <w:color w:val="000000"/>
          <w:sz w:val="28"/>
        </w:rPr>
        <w:t>
      Сельский округ Акай – 75 207 тысяч тенге;</w:t>
      </w:r>
    </w:p>
    <w:bookmarkEnd w:id="59"/>
    <w:bookmarkStart w:name="z67" w:id="60"/>
    <w:p>
      <w:pPr>
        <w:spacing w:after="0"/>
        <w:ind w:left="0"/>
        <w:jc w:val="both"/>
      </w:pPr>
      <w:r>
        <w:rPr>
          <w:rFonts w:ascii="Times New Roman"/>
          <w:b w:val="false"/>
          <w:i w:val="false"/>
          <w:color w:val="000000"/>
          <w:sz w:val="28"/>
        </w:rPr>
        <w:t>
      Сельский округ Кармакшы – 85 902 тысяч тенге;</w:t>
      </w:r>
    </w:p>
    <w:bookmarkEnd w:id="60"/>
    <w:bookmarkStart w:name="z68" w:id="61"/>
    <w:p>
      <w:pPr>
        <w:spacing w:after="0"/>
        <w:ind w:left="0"/>
        <w:jc w:val="both"/>
      </w:pPr>
      <w:r>
        <w:rPr>
          <w:rFonts w:ascii="Times New Roman"/>
          <w:b w:val="false"/>
          <w:i w:val="false"/>
          <w:color w:val="000000"/>
          <w:sz w:val="28"/>
        </w:rPr>
        <w:t>
      Сельский округ Жосалы – 65 750 тысяч тенге;</w:t>
      </w:r>
    </w:p>
    <w:bookmarkEnd w:id="61"/>
    <w:bookmarkStart w:name="z69" w:id="62"/>
    <w:p>
      <w:pPr>
        <w:spacing w:after="0"/>
        <w:ind w:left="0"/>
        <w:jc w:val="both"/>
      </w:pPr>
      <w:r>
        <w:rPr>
          <w:rFonts w:ascii="Times New Roman"/>
          <w:b w:val="false"/>
          <w:i w:val="false"/>
          <w:color w:val="000000"/>
          <w:sz w:val="28"/>
        </w:rPr>
        <w:t>
      Сельский округ Ирколь – 64 927 тысяч тенге;</w:t>
      </w:r>
    </w:p>
    <w:bookmarkEnd w:id="62"/>
    <w:bookmarkStart w:name="z70" w:id="63"/>
    <w:p>
      <w:pPr>
        <w:spacing w:after="0"/>
        <w:ind w:left="0"/>
        <w:jc w:val="both"/>
      </w:pPr>
      <w:r>
        <w:rPr>
          <w:rFonts w:ascii="Times New Roman"/>
          <w:b w:val="false"/>
          <w:i w:val="false"/>
          <w:color w:val="000000"/>
          <w:sz w:val="28"/>
        </w:rPr>
        <w:t>
      Сельский округ Жанажол – 70 081 тысяч тенге;</w:t>
      </w:r>
    </w:p>
    <w:bookmarkEnd w:id="63"/>
    <w:bookmarkStart w:name="z71" w:id="64"/>
    <w:p>
      <w:pPr>
        <w:spacing w:after="0"/>
        <w:ind w:left="0"/>
        <w:jc w:val="both"/>
      </w:pPr>
      <w:r>
        <w:rPr>
          <w:rFonts w:ascii="Times New Roman"/>
          <w:b w:val="false"/>
          <w:i w:val="false"/>
          <w:color w:val="000000"/>
          <w:sz w:val="28"/>
        </w:rPr>
        <w:t>
      Сельский округ ІІІ-Интернационал – 77 887 тысяч тенге;</w:t>
      </w:r>
    </w:p>
    <w:bookmarkEnd w:id="64"/>
    <w:bookmarkStart w:name="z72" w:id="65"/>
    <w:p>
      <w:pPr>
        <w:spacing w:after="0"/>
        <w:ind w:left="0"/>
        <w:jc w:val="both"/>
      </w:pPr>
      <w:r>
        <w:rPr>
          <w:rFonts w:ascii="Times New Roman"/>
          <w:b w:val="false"/>
          <w:i w:val="false"/>
          <w:color w:val="000000"/>
          <w:sz w:val="28"/>
        </w:rPr>
        <w:t>
      Сельский округ Актобе – 87 123 тысяч тенге;</w:t>
      </w:r>
    </w:p>
    <w:bookmarkEnd w:id="65"/>
    <w:bookmarkStart w:name="z73" w:id="66"/>
    <w:p>
      <w:pPr>
        <w:spacing w:after="0"/>
        <w:ind w:left="0"/>
        <w:jc w:val="both"/>
      </w:pPr>
      <w:r>
        <w:rPr>
          <w:rFonts w:ascii="Times New Roman"/>
          <w:b w:val="false"/>
          <w:i w:val="false"/>
          <w:color w:val="000000"/>
          <w:sz w:val="28"/>
        </w:rPr>
        <w:t>
      Сельский округ Акжар – 94 383 тысяч тенге;</w:t>
      </w:r>
    </w:p>
    <w:bookmarkEnd w:id="66"/>
    <w:bookmarkStart w:name="z74" w:id="67"/>
    <w:p>
      <w:pPr>
        <w:spacing w:after="0"/>
        <w:ind w:left="0"/>
        <w:jc w:val="both"/>
      </w:pPr>
      <w:r>
        <w:rPr>
          <w:rFonts w:ascii="Times New Roman"/>
          <w:b w:val="false"/>
          <w:i w:val="false"/>
          <w:color w:val="000000"/>
          <w:sz w:val="28"/>
        </w:rPr>
        <w:t>
      Сельский округ Дауылколь – 102 763 тысяч тенге;</w:t>
      </w:r>
    </w:p>
    <w:bookmarkEnd w:id="67"/>
    <w:bookmarkStart w:name="z75" w:id="68"/>
    <w:p>
      <w:pPr>
        <w:spacing w:after="0"/>
        <w:ind w:left="0"/>
        <w:jc w:val="both"/>
      </w:pPr>
      <w:r>
        <w:rPr>
          <w:rFonts w:ascii="Times New Roman"/>
          <w:b w:val="false"/>
          <w:i w:val="false"/>
          <w:color w:val="000000"/>
          <w:sz w:val="28"/>
        </w:rPr>
        <w:t>
      Сельский округ Алдашбай Ахун – 65 082 тысяч тенге;</w:t>
      </w:r>
    </w:p>
    <w:bookmarkEnd w:id="68"/>
    <w:bookmarkStart w:name="z76" w:id="69"/>
    <w:p>
      <w:pPr>
        <w:spacing w:after="0"/>
        <w:ind w:left="0"/>
        <w:jc w:val="both"/>
      </w:pPr>
      <w:r>
        <w:rPr>
          <w:rFonts w:ascii="Times New Roman"/>
          <w:b w:val="false"/>
          <w:i w:val="false"/>
          <w:color w:val="000000"/>
          <w:sz w:val="28"/>
        </w:rPr>
        <w:t>
      Сельский округ Куандария – 87 987 тысяч тенге;</w:t>
      </w:r>
    </w:p>
    <w:bookmarkEnd w:id="69"/>
    <w:bookmarkStart w:name="z77" w:id="70"/>
    <w:p>
      <w:pPr>
        <w:spacing w:after="0"/>
        <w:ind w:left="0"/>
        <w:jc w:val="both"/>
      </w:pPr>
      <w:r>
        <w:rPr>
          <w:rFonts w:ascii="Times New Roman"/>
          <w:b w:val="false"/>
          <w:i w:val="false"/>
          <w:color w:val="000000"/>
          <w:sz w:val="28"/>
        </w:rPr>
        <w:t>
      Сельский округ Т.Көмекбаева – 73 915 тысяч тенге.</w:t>
      </w:r>
    </w:p>
    <w:bookmarkEnd w:id="70"/>
    <w:bookmarkStart w:name="z78" w:id="71"/>
    <w:p>
      <w:pPr>
        <w:spacing w:after="0"/>
        <w:ind w:left="0"/>
        <w:jc w:val="both"/>
      </w:pPr>
      <w:r>
        <w:rPr>
          <w:rFonts w:ascii="Times New Roman"/>
          <w:b w:val="false"/>
          <w:i w:val="false"/>
          <w:color w:val="000000"/>
          <w:sz w:val="28"/>
        </w:rPr>
        <w:t xml:space="preserve">
      5. Утвердить целевые трансферты, предусмотренные в районном бюджете, на 2026 год за счет областного бюджета согласно </w:t>
      </w:r>
      <w:r>
        <w:rPr>
          <w:rFonts w:ascii="Times New Roman"/>
          <w:b w:val="false"/>
          <w:i w:val="false"/>
          <w:color w:val="000000"/>
          <w:sz w:val="28"/>
        </w:rPr>
        <w:t>приложению 4</w:t>
      </w:r>
      <w:r>
        <w:rPr>
          <w:rFonts w:ascii="Times New Roman"/>
          <w:b w:val="false"/>
          <w:i w:val="false"/>
          <w:color w:val="000000"/>
          <w:sz w:val="28"/>
        </w:rPr>
        <w:t xml:space="preserve">. </w:t>
      </w:r>
    </w:p>
    <w:bookmarkEnd w:id="71"/>
    <w:bookmarkStart w:name="z79" w:id="72"/>
    <w:p>
      <w:pPr>
        <w:spacing w:after="0"/>
        <w:ind w:left="0"/>
        <w:jc w:val="both"/>
      </w:pPr>
      <w:r>
        <w:rPr>
          <w:rFonts w:ascii="Times New Roman"/>
          <w:b w:val="false"/>
          <w:i w:val="false"/>
          <w:color w:val="000000"/>
          <w:sz w:val="28"/>
        </w:rPr>
        <w:t xml:space="preserve">
      6. Утвердить целевые трансферты, предусмотренные в районном бюджете, на 2026 год за счет республиканского бюджета согласно </w:t>
      </w:r>
      <w:r>
        <w:rPr>
          <w:rFonts w:ascii="Times New Roman"/>
          <w:b w:val="false"/>
          <w:i w:val="false"/>
          <w:color w:val="000000"/>
          <w:sz w:val="28"/>
        </w:rPr>
        <w:t>приложению 5</w:t>
      </w:r>
      <w:r>
        <w:rPr>
          <w:rFonts w:ascii="Times New Roman"/>
          <w:b w:val="false"/>
          <w:i w:val="false"/>
          <w:color w:val="000000"/>
          <w:sz w:val="28"/>
        </w:rPr>
        <w:t>.</w:t>
      </w:r>
    </w:p>
    <w:bookmarkEnd w:id="72"/>
    <w:bookmarkStart w:name="z80" w:id="73"/>
    <w:p>
      <w:pPr>
        <w:spacing w:after="0"/>
        <w:ind w:left="0"/>
        <w:jc w:val="both"/>
      </w:pPr>
      <w:r>
        <w:rPr>
          <w:rFonts w:ascii="Times New Roman"/>
          <w:b w:val="false"/>
          <w:i w:val="false"/>
          <w:color w:val="000000"/>
          <w:sz w:val="28"/>
        </w:rPr>
        <w:t>
      7. Учесть, что в районном бюджете на 2026 год за счет средств республиканского бюджета предусмотрены кредиты на реализацию мер социальной поддержки специалистов 205 437 тысяч тенге.</w:t>
      </w:r>
    </w:p>
    <w:bookmarkEnd w:id="73"/>
    <w:bookmarkStart w:name="z81" w:id="74"/>
    <w:p>
      <w:pPr>
        <w:spacing w:after="0"/>
        <w:ind w:left="0"/>
        <w:jc w:val="both"/>
      </w:pPr>
      <w:r>
        <w:rPr>
          <w:rFonts w:ascii="Times New Roman"/>
          <w:b w:val="false"/>
          <w:i w:val="false"/>
          <w:color w:val="000000"/>
          <w:sz w:val="28"/>
        </w:rPr>
        <w:t>
      8. Установить погашение бюджетных кредитов, выданных физическим лицам для реализаций мер социальной поддержки специалистов, на 2026 год в размере 218 854 тысяч тенге.</w:t>
      </w:r>
    </w:p>
    <w:bookmarkEnd w:id="74"/>
    <w:bookmarkStart w:name="z82" w:id="75"/>
    <w:p>
      <w:pPr>
        <w:spacing w:after="0"/>
        <w:ind w:left="0"/>
        <w:jc w:val="both"/>
      </w:pPr>
      <w:r>
        <w:rPr>
          <w:rFonts w:ascii="Times New Roman"/>
          <w:b w:val="false"/>
          <w:i w:val="false"/>
          <w:color w:val="000000"/>
          <w:sz w:val="28"/>
        </w:rPr>
        <w:t>
      9. Установить погашение бюджетных кредитов, выданных для выкупа жилья на 2026 год в размере 1 051 529 тысяч тенге.</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9-1. Предусмотреть возврат неиспользованных (недоиспользованных) целевых трансфертов, выделенных из республиканского бюджета в 2025 году в областной бюджет в сумме 6,7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9-1 в соответствии с решением Кармакшинского районного маслихата Кызылординской области от 13.02.2026 </w:t>
      </w:r>
      <w:r>
        <w:rPr>
          <w:rFonts w:ascii="Times New Roman"/>
          <w:b w:val="false"/>
          <w:i w:val="false"/>
          <w:color w:val="000000"/>
          <w:sz w:val="28"/>
        </w:rPr>
        <w:t>№ 376</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17" w:id="76"/>
    <w:p>
      <w:pPr>
        <w:spacing w:after="0"/>
        <w:ind w:left="0"/>
        <w:jc w:val="both"/>
      </w:pPr>
      <w:r>
        <w:rPr>
          <w:rFonts w:ascii="Times New Roman"/>
          <w:b w:val="false"/>
          <w:i w:val="false"/>
          <w:color w:val="000000"/>
          <w:sz w:val="28"/>
        </w:rPr>
        <w:t>
      9-2. Предусмотреть возврат неиспользованных (недоиспользованных) целевых трансфертов, выделенных из областного бюджета в 2024 году в областной бюджет в сумме 2 808,3 тысяч тенге.</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9-2 в соответствии с решением Кармакшинского районного маслихата Кызылординской области от 13.02.2026 </w:t>
      </w:r>
      <w:r>
        <w:rPr>
          <w:rFonts w:ascii="Times New Roman"/>
          <w:b w:val="false"/>
          <w:i w:val="false"/>
          <w:color w:val="000000"/>
          <w:sz w:val="28"/>
        </w:rPr>
        <w:t>№ 376</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18" w:id="77"/>
    <w:p>
      <w:pPr>
        <w:spacing w:after="0"/>
        <w:ind w:left="0"/>
        <w:jc w:val="both"/>
      </w:pPr>
      <w:r>
        <w:rPr>
          <w:rFonts w:ascii="Times New Roman"/>
          <w:b w:val="false"/>
          <w:i w:val="false"/>
          <w:color w:val="000000"/>
          <w:sz w:val="28"/>
        </w:rPr>
        <w:t>
      9-3. Предусмотреть возврат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 в 2024 году в областной бюджет в сумме 0,6 тысяч тенге.</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9-3 в соответствии с решением Кармакшинского районного маслихата Кызылординской области от 13.02.2026 </w:t>
      </w:r>
      <w:r>
        <w:rPr>
          <w:rFonts w:ascii="Times New Roman"/>
          <w:b w:val="false"/>
          <w:i w:val="false"/>
          <w:color w:val="000000"/>
          <w:sz w:val="28"/>
        </w:rPr>
        <w:t>№ 376</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19" w:id="78"/>
    <w:p>
      <w:pPr>
        <w:spacing w:after="0"/>
        <w:ind w:left="0"/>
        <w:jc w:val="both"/>
      </w:pPr>
      <w:r>
        <w:rPr>
          <w:rFonts w:ascii="Times New Roman"/>
          <w:b w:val="false"/>
          <w:i w:val="false"/>
          <w:color w:val="000000"/>
          <w:sz w:val="28"/>
        </w:rPr>
        <w:t>
      9-4. Предусмотреть поступления неиспользованных (неиспользованных) целевых трансфертов 2025 года из бюджетов поселков и сельских округов в сумме 6 047,6 тысяч тенге, выделенных из республиканского, областного и районного бюджетов</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9-4 в соответствии с решением Кармакшинского районного маслихата Кызылординской области от 13.02.2026 </w:t>
      </w:r>
      <w:r>
        <w:rPr>
          <w:rFonts w:ascii="Times New Roman"/>
          <w:b w:val="false"/>
          <w:i w:val="false"/>
          <w:color w:val="000000"/>
          <w:sz w:val="28"/>
        </w:rPr>
        <w:t>№ 376</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Утвердить резерв местного исполнительного органа района на 2026 год в сумме 87 545,2 тысяч тенге. В том числе: на чрезвычайный резерв местного исполнительного органа района (города областного значения) для ликвидации чрезвычайных ситуаций природного и техногенного характера на территории района (города областного значения) 52 545,2 тысяч тенге, на резерв местного исполнительного органа района (города областного значения) на неотложные затраты 25 000 тысяч тенге, на резерв местного исполнительного органа района (города областного значения) на исполнение обязательств по решениям судов 10 000 тысяч тенге.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Кармакшинского районного маслихата Кызылординской области от 13.02.2026 </w:t>
      </w:r>
      <w:r>
        <w:rPr>
          <w:rFonts w:ascii="Times New Roman"/>
          <w:b w:val="false"/>
          <w:i w:val="false"/>
          <w:color w:val="000000"/>
          <w:sz w:val="28"/>
        </w:rPr>
        <w:t>№ 376</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4" w:id="79"/>
    <w:p>
      <w:pPr>
        <w:spacing w:after="0"/>
        <w:ind w:left="0"/>
        <w:jc w:val="both"/>
      </w:pPr>
      <w:r>
        <w:rPr>
          <w:rFonts w:ascii="Times New Roman"/>
          <w:b w:val="false"/>
          <w:i w:val="false"/>
          <w:color w:val="000000"/>
          <w:sz w:val="28"/>
        </w:rPr>
        <w:t>
      11. Настоящее решение вводится в действие с 1 января 2026 года.</w:t>
      </w:r>
    </w:p>
    <w:bookmarkEnd w:id="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Кармакшинского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Ә.Қошалақов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Кармакшинского районного маслихата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"19" декабря 2025 года №352</w:t>
            </w:r>
          </w:p>
        </w:tc>
      </w:tr>
    </w:tbl>
    <w:bookmarkStart w:name="z87" w:id="80"/>
    <w:p>
      <w:pPr>
        <w:spacing w:after="0"/>
        <w:ind w:left="0"/>
        <w:jc w:val="left"/>
      </w:pPr>
      <w:r>
        <w:rPr>
          <w:rFonts w:ascii="Times New Roman"/>
          <w:b/>
          <w:i w:val="false"/>
          <w:color w:val="000000"/>
        </w:rPr>
        <w:t xml:space="preserve"> Районный бюджет на 2026 год</w:t>
      </w:r>
    </w:p>
    <w:bookmarkEnd w:id="80"/>
    <w:p>
      <w:pPr>
        <w:spacing w:after="0"/>
        <w:ind w:left="0"/>
        <w:jc w:val="both"/>
      </w:pPr>
      <w:r>
        <w:rPr>
          <w:rFonts w:ascii="Times New Roman"/>
          <w:b w:val="false"/>
          <w:i w:val="false"/>
          <w:color w:val="ff0000"/>
          <w:sz w:val="28"/>
        </w:rPr>
        <w:t xml:space="preserve">
      Сноска. Приложение 1 – в редакции решения Кармакшинского районного маслихата Кызылординской области от 13.02.2026 </w:t>
      </w:r>
      <w:r>
        <w:rPr>
          <w:rFonts w:ascii="Times New Roman"/>
          <w:b w:val="false"/>
          <w:i w:val="false"/>
          <w:color w:val="ff0000"/>
          <w:sz w:val="28"/>
        </w:rPr>
        <w:t>№ 376</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7782175,6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5279482,6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5273435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6985554,1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промышленности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промышленности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в условиях полустационара в области социальной защиты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1646417,9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1646417,9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абилитации и реабилитации лица с инвалидностью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защите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и капитальный ремонт фасадов, кровли многоквартирных жилых домов, направленных на придание единого архитектурного облика населенному пункту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спорта и туризма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массового спорта и национальных видов спорта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общественного развития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спорта и туризма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спорта и туризма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общественного развития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топливно-энергетического комплекса и недропользования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земельных отношений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 и земельных отношений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земельных отношений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земельных отношений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по оказанию социальной поддержки специалистов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внутрипоселковых (внутригородских), пригородных и внутрирайонных общественных пассажирских перевозок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земельных отношений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260290,9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Кармакшинского районного маслихата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"19" декабря 2025 года №352</w:t>
            </w:r>
          </w:p>
        </w:tc>
      </w:tr>
    </w:tbl>
    <w:bookmarkStart w:name="z89" w:id="81"/>
    <w:p>
      <w:pPr>
        <w:spacing w:after="0"/>
        <w:ind w:left="0"/>
        <w:jc w:val="left"/>
      </w:pPr>
      <w:r>
        <w:rPr>
          <w:rFonts w:ascii="Times New Roman"/>
          <w:b/>
          <w:i w:val="false"/>
          <w:color w:val="000000"/>
        </w:rPr>
        <w:t xml:space="preserve"> Районный бюджет на 2027 год</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промышленности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промышленности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абилитации и реабилитации лица с инвалидностью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защите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спорта и туризма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массового спорта и национальных видов спорта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общественного развития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спорта и туризма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спорта и туризма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общественного развития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земельных отношений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 и земельных отношений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земельных отношений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земельных отношений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по оказанию социальной поддержки специалистов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внутрипоселковых (внутригородских), пригородных и внутрирайонных общественных пассажирских перевозок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Кармакшинского районного маслихата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"19" декабря 2025 года №352</w:t>
            </w:r>
          </w:p>
        </w:tc>
      </w:tr>
    </w:tbl>
    <w:bookmarkStart w:name="z91" w:id="82"/>
    <w:p>
      <w:pPr>
        <w:spacing w:after="0"/>
        <w:ind w:left="0"/>
        <w:jc w:val="left"/>
      </w:pPr>
      <w:r>
        <w:rPr>
          <w:rFonts w:ascii="Times New Roman"/>
          <w:b/>
          <w:i w:val="false"/>
          <w:color w:val="000000"/>
        </w:rPr>
        <w:t xml:space="preserve"> Районный бюджет на 2028 год</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3469072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промышленности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промышленности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абилитации и реабилитации лица с инвалидностью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защите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спорта и туризма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массового спорта и национальных видов спорта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общественного развития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спорта и туризма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спорта и туризма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общественного развития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земельных отношений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 и земельных отношений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земельных отношений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земельных отношений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по оказанию социальной поддержки специалистов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внутрипоселковых (внутригородских), пригородных и внутрирайонных общественных пассажирских перевозок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Кармакшинского районного маслихата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"19" декабря 2025 года №352</w:t>
            </w:r>
          </w:p>
        </w:tc>
      </w:tr>
    </w:tbl>
    <w:bookmarkStart w:name="z93" w:id="83"/>
    <w:p>
      <w:pPr>
        <w:spacing w:after="0"/>
        <w:ind w:left="0"/>
        <w:jc w:val="left"/>
      </w:pPr>
      <w:r>
        <w:rPr>
          <w:rFonts w:ascii="Times New Roman"/>
          <w:b/>
          <w:i w:val="false"/>
          <w:color w:val="000000"/>
        </w:rPr>
        <w:t xml:space="preserve"> Целевые трансферты в районный бюджет на 2026 год, выделенные за счет областного бюджета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xml:space="preserve">
Сумма, </w:t>
            </w:r>
          </w:p>
          <w:bookmarkEnd w:id="84"/>
          <w:p>
            <w:pPr>
              <w:spacing w:after="20"/>
              <w:ind w:left="20"/>
              <w:jc w:val="both"/>
            </w:pPr>
            <w:r>
              <w:rPr>
                <w:rFonts w:ascii="Times New Roman"/>
                <w:b w:val="false"/>
                <w:i w:val="false"/>
                <w:color w:val="000000"/>
                <w:sz w:val="20"/>
              </w:rPr>
              <w:t>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социального проекта "Проведение религиозно-просветительской работы среди населения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социальной помощи для обучения студентов из числа семей социально-уязвимых категорий населения по востребованным в регионе специальностям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социальной помощи по возмещению затрат сопровождающего для лиц с инвалидностью, получающих услуги санаторно-курортного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прав и улучшение качества жизни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государственной адресной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помощь детям в возрасте от 1 года до 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капитальный и средний ремонт автомобильных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автомобильных дорог улиц Ораз Ахун и Жалгасбай Туякбаев в сельском округе Акжар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автомобильных дорог районного значения "Торетам-Акай"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здания котельной КГКП "Кармакшинский аграрно-технический колледж" управления образования Кызылординской области" по адресу: Кызылординская область, Кармакшинский район, поселок Жосалы, улица Г.Муратбаева,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917 985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Кармакшинского районного маслихата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"19" декабря 2025 года №352</w:t>
            </w:r>
          </w:p>
        </w:tc>
      </w:tr>
    </w:tbl>
    <w:bookmarkStart w:name="z96" w:id="85"/>
    <w:p>
      <w:pPr>
        <w:spacing w:after="0"/>
        <w:ind w:left="0"/>
        <w:jc w:val="left"/>
      </w:pPr>
      <w:r>
        <w:rPr>
          <w:rFonts w:ascii="Times New Roman"/>
          <w:b/>
          <w:i w:val="false"/>
          <w:color w:val="000000"/>
        </w:rPr>
        <w:t xml:space="preserve"> Целевые трансферты в районный бюджет на 2026 год, выделенные за счет республиканского бюджета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xml:space="preserve">
Сумма, </w:t>
            </w:r>
          </w:p>
          <w:bookmarkEnd w:id="86"/>
          <w:p>
            <w:pPr>
              <w:spacing w:after="20"/>
              <w:ind w:left="20"/>
              <w:jc w:val="both"/>
            </w:pPr>
            <w:r>
              <w:rPr>
                <w:rFonts w:ascii="Times New Roman"/>
                <w:b w:val="false"/>
                <w:i w:val="false"/>
                <w:color w:val="000000"/>
                <w:sz w:val="20"/>
              </w:rPr>
              <w:t>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внутриквартальных газораспределительных сетей селе Ирколь Кармакшинского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Cтроительство газопровода и внутриквартальных газораспределительных сетей селе Торебай би Кармакшинского района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