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16cd" w14:textId="de01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Актобе на 2025-2027 годы" от 26 декабря 2024 года №240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11 декабря 2025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240 "О бюджете сельского округа Актобе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160 011,3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14 045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174,1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145 611,2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160 781,9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№240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Актобе на 2025 год за счет районного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ЛЭД экрана для сельского клуба Актобе в связи с проведением различных мероприятий жителям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комплекта музыкального инвентаря для сельского клуба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Ы.Сейтенова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проектно-сметной документации и экспертизы среднего ремонта улицы Ы.Алтынсарина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проектно-сметной документации и экспертизы среднего ремонта улицы Кенсе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проектно-сметной документации и экспертизы среднего ремонта улицы Сералиева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пешеходной дороги улицы Н.Сералиева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качества работ и материалов объекта среднего ремонта улицы Сейтенова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трехнедельного курса переподготовки для государственных служащих, впервые поступивших на административную государственную службу главным специалистом села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приобретению строительных материалов и декоративных лент для украшения села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освещению улицы Ы. Алтынсарина в селе Актобе Кармакшинского района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украшение въездной арки и размещение с надписью сказочных персонажей возле детской площадки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товаров для здания и отопительной системы для сельского клуба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планшета для аппарата акима сельского округа Актюбе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