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7ad0" w14:textId="6f07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Жосалы на 2025-2027 годы" от 26 декабря 2024 года №236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26.09.2025 №315, Маслихат Кармакшинского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236 "О бюджете сельского округа Жосалы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133 030,3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126 437,3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134 022,1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современных осветительных приборов улицы П.Байшораулы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Жосалы (приобретение 2 штуки принтера, 2 штуки шкафа для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на средний ремонт протяженностью 600 метров переулка между улицами П. Байшораули и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(корректировку) технической документации на средний ремонт автодороги ул. Женис в с.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"Жосалы -көктабанның сабатында", посвященному 60-летнему юбилею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брусчатки и ограждения центральной площади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