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872" w14:textId="14e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Акай на 2025-2027 годы" от 26 декабря 2024 года №235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Кармакшинского района от 26 сентября .2025 года №314,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235 "О бюджете сельского округа Акай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321 813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38 568,4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281 579,6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322 229,8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416,8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освещению улицы Б.Майлина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установке пешеходной дорожки по улице А.Байтурсынова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штук остановок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администрации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талых и дождевых стоков и посыпке песком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3-х улиц в сельском округе Акай (Толе би, Жанкожа батыра, К.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переулок Коркыт Ата, Бейбитшилик, переулок Бейбитшилик, Токтар Алиулы, Айтеке би, Т.Изтлеуова и Дур Онгар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Достық, Бәйтерек, Астана, Сырдария, Қызылорда, Қармақшы и Байқоңыр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М.Әуезов, Д.Қонаев, Б.Майлин, С.Сейфуллин, М.Жұмабаев, А.Н.Балғынбаев и Шамшат жырау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