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9e77" w14:textId="6b59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русскоязычную версию решения акима поселка Айтеке би №394 от 9 сентября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2 октября 2025 года № 433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аким поселка Айтеке би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русскоязычную версию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Айтеке би №394 от 9 сентября 2025 года "О присвоении имени и переименовании улиц и переулков"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поселка Айтеке би: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улице, пересекающей улицу Ерімбет Көлдейбекұлы, слово "Такея Есетова" заменить на имя "Тәкей Есетов";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улице, пересекающей улицу Талант Бөріқұлақов, слово "Абжами Байшуакова" заменить на имя "Әбжами Байшуақов";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улице, пересекающей улицу Дабыл Бекшеұлы, слово "Нагымета Ымата" заменить на имя "Нағымет Ымат";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улице, параллельной улице Әбубәкір Теміров, слово "Умирзака Ахметова" изаменить на имя "Өмірзақ Ахметов";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улице, пересекающей улицу Қорқыт ата в 5 квартале, параллельной улице Қани Медетбаев, слово "Уснадина Сапарова" заменить на имя "Уснадин Сапаров";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№8, пересекающей улицу Дабыл Бекшеұлы, слово "Избаскана Ежегеева" заменить на имя "Ізбасқан Ежегеев";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улице, расположенной параллельно улице Айдарбек баба в 5 квартале, слово "Шукира Оспанова" заменить на имя "Шүкір Оспанов";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№5, пересекающей улицу Дабыла Бекшеұлы, слово "Данияра Жупарбаева" заменить на имя "Данияр Жұпарбаев";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№6, пересекающей улицу Дабыла Бекшеұлы, имя слово "Зайну Танжарыкова" заменить на имя "Зәйну Таңжарықов";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между улицами Әзімжан Әліпбаев и Жетес би в 5 квартале, слово "Жумата Рашова" заменить на имя "Жұмат Рашов";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№7, пересекающей улицу Дабыл Бекшеұлы, слово "Садуакаса Махашова" заменить на имя "Садуақас Махашов";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улице, расположенной параллельно улице Құлмұрат Қуатов, пересекающей улицу Жеті ишан в 2 квартале, слово "Калдана Бештембекова" заменить на имя "Қалдан Бештембеков";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улице, расположенной параллельно улице Әбубәкір Теміров, слово "Магзама Журимбетова" заменить на имя "Мағзам Жүрімбетов";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поселка Айтеке би: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"Биржан сал" - слово "Белколь" заменить на слово в "Белкөл";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Дастен Оразымбетов-1 - слово "Айнаколь" заменить на слово в "Айнакөл";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Айтеке 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