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85dc" w14:textId="edb8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Кумжиек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Кумжиек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113591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8435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104984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115914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-2323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2323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Кумжиек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Кумжиек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№529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Кумжиек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№529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Кумжиек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№529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Кумжиек на 2026 год за счет средств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уличных светильников L=1000м на улице Муратбаева села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