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84f" w14:textId="0be2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Карашенгель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Карашенгель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124296 тысяч тенге, в том числе: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8027 тысяч тенге;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1069;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 тысяч тенге;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115086 тысяч тенге;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126062 тысяч тенге, в том числе;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-1766 тысяч тенге;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1766 тысяч тенге;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Карашенгель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Карашенгель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№527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Карашенгель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№527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Карашенгель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№527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Карашенгель на 2026 год за счет средств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прокладке трубопроводной водопроводной системы к населенному пункту утка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