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82a4" w14:textId="bf58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27 декабря 2024 года №355 "О бюджете города Казалинск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10 июня 2025 года № 420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города Казалинск на 2025-2027 годы" от 27 декабря 2024 года № 355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Казалы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316259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63102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727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5477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246953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317499,7 тысяч тенге, в том числе;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-1240,7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1240,7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1240,7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июня 2025 года № 420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355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города Казалинск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тысыч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