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5bda5" w14:textId="fc5bd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27 декабря 2024 года № 368 "О бюджете сельского округа Майлыбас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5 марта 2025 года № 396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районногомаслихата Кызылординской области "О бюджете сельского округа Майлыбас на 2025-2027 годы"от 27 декабря 2024 года № 368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Майлыбас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124309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7148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116961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124673,1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-364,1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364,1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364,1 тысяч тенге.".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Предусмотреть в 2024 году возврат неиспользованных (неиспользованных) целевых трансфертов в сумме 1,1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Казалинского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марта 2025 года № 396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368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Майлыбас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