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126eb" w14:textId="b8126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от 27 декабря 2024 года № 360 "О бюджете сельского округа Басыкара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5 марта 2025 года № 388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районногомаслихата Кызылординской области "О бюджете сельского округа Басыкара на 2025-2027 годы" от 27 декабря 2024 года №360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Басыкара на 2025-2027 годы согласно приложениям 1, 2, 3,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114159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7301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 128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капитала– 200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106530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119159,4 тысяч тенге, в том числе;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-5000,4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5000,4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5000,4 тысяч тенге.".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Предусмотреть в 2024 году возврат неиспользованных (неиспользованных) целевых трансфертов в сумме 0,4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марта 2025 года №388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№360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Басыкара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