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d6f2" w14:textId="05dd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Беларан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489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Беларан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77 446 тысяч тенге;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2 618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74 828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77 446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 от "23" декабря 2025 года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 от "23" декабря 2025 года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 от "23" декабря 2025 года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