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14f3" w14:textId="4e1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декабря 2025 года № 461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маслихат Аральского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12 640 436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3 495 506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76 331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454 894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8 613 705 тысяч тенге, в том числе субвенций - 3 092 241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12 640 436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-2 945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69 200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72 145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2 945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- 2 945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нормативы распределения доходов в 2026 году в следующих размерах: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по коду 103.101 "Социальный налог" – 100 процентов;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районный бюджет по коду 101.201 "Индивидуальный подоходный налог с доходов, облагаемых у источника выплаты" – 100 процентов.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объемы субвенций, передаваемых из областного бюджета на 2026 год – 3 092 241 тысяч тенге, на 2027 год – 2 282 158 тысяч тенге, на 2028 год – 2 060 209 тысяч тенге.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2026-2028 годы нижеследующие объемы субвенций, передаваемых из районного бюджета в бюджеты города, поселков и сельских округов, в том числе: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города, поселка,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Саксаульск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Жаксыкылыш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Акирек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Аманоткел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Атанши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Бекбауыл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Беларан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Жетес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Жинишкекум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Камыстыбас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Каратерен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Косаман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Косжар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Куланды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Мергенсай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Райым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Сапак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района на 2026 год в размере 96 730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 и подлежит официальному опубликованию.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461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государственным органам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3 478 758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1 632 560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461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2027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2027 год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461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2028 год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денег от проведения государственных закупок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1 213 331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"Данк"от 26 июля 1999 года удостоенных высокого звания "Халыққаһарманы",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непровительсвенных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1 415 867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спортивных соревнований на районном (города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развития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