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0c61" w14:textId="26a0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2 "О бюджете сельского округа Райы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2 "О бюджете сельского округа Райым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195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 80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19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дарственных учереждений и организаций ,подведомственных ведом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