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b8d9" w14:textId="858b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на оказание специальных социальных услуг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декабря 2025 года № 3396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Кызылорда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города Кызылорда" принять меры в соответствии с действующим законодательством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2025 года № 3396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полустационарных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от полутора до восемнадцати лет с психоневрологическими отклонениями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от полутора до восемнадцати лет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Люди, которые не могут позволить себе самообслуживание из-за преклонного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(лица) с инвалидностью от полутора до восемнадцати лет с психоневрологическими отклонениями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от полутора до восемнадцати лет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имеющие возможности самостоятельно оказывать услуги в связи с пожилым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имеющие определенного места жительства в случае временного пребывания, предназначенного для круглосуточного временного проживания (до одного года) или временного пребывания (в ночное время суток)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