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4a3c" w14:textId="d844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4 мая 2020 года № 28 "Об утверждении государственного списка памятников истории и культуры местного значения по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23 октября 2025 года № 202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Кызылординской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Кызылординской области от 4 мая 2020 года № 28 "Об утверждении государственного списка памятников истории и культуры местного значения по Кызылординской области" (зарегистрировано в Реестре государственной регистрации нормативных правовых актов за № 7411)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местного значения по Кызылординской области, утвержденном указанным постановлением: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строки с порядковыми номерами 2, 3, 4, 5, 6, 7, 8, 13, 38, 39, 67, 150, 362.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Кызылординской области.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