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57c6" w14:textId="2175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26 августа 2025 года № 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подготовку кадров с высшим и послевузовским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Кызылординской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2025 года № 165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2025-2026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2025-2026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за учебный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 ского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