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a62c" w14:textId="bb1a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ноября 2025 года № 34/255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маслихат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4% до 2 % к объекту налогообложения за отчетный налоговый период по городу Приозерск.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предпринимательство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города Приозерск"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А.А.Алтаев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2025 год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Приозерску"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Е.Б.Джаиков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2025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