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9a24" w14:textId="6359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4 июня 2025 года № 23/207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2024-2026 годы" от 21 декабря 2023 года №7/68 (зарегистрировано в Реестре государственной регистрации нормативных правовых актов под №205538)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- 11 720 981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8 284 066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- 386022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- 3 043 588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- 12 981 138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247716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- 127838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119878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1 260 619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июня 2025 года №23/207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12 981 138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