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9a24" w14:textId="6359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24 декабря 2024 года № 19/167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июня 2025 года № 23/207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2024-2026 годы" от 21 декабря 2023 года №7/68 (зарегистрировано в Реестре государственной регистрации нормативных правовых актов под №205538)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- 11 720 981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8 284 066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- 386022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- 3 043 588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- 12 981 138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- 119878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- 127838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- 119878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119878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1 260 619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