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6ed0" w14:textId="0886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 для строительства высоковольтной линии ВЛ-10кВт протяженностью 1,2 км по объекту "Строительство полигона ТБО" расположенного на землях поселка Осакаровка. "проект решения"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Осакаровка Осакаровского района Карагандинской области от 20 ноября 2025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 аким поселка Осакаровка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ГУ "Отдел строительства Осакаровского района Карагандинской области" право ограниченного землепользования публичный сервитут на земельный участок площадью 0,04 га, без изъятия земельного участка сроком на 4 года, расположенный на землях поселка Осакаровка, для строительства высоковольтной линии ВЛ-10кВт протяженностью 1,2 км по объекту "Строительство полигона ТБО".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возлагаю на себя.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Осакаровка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Акижанов С.Т.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