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cd73" w14:textId="665c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июня 2025 года № 34/336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7 225 460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2 398 263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4 752 406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7 783 488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565 412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