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37ce" w14:textId="8d83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28 июня 2021 года № 1 "Об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10 июля 2025 года № 03</w:t>
      </w:r>
    </w:p>
    <w:p>
      <w:pPr>
        <w:spacing w:after="0"/>
        <w:ind w:left="0"/>
        <w:jc w:val="both"/>
      </w:pPr>
      <w:bookmarkStart w:name="z4" w:id="0"/>
      <w:r>
        <w:rPr>
          <w:rFonts w:ascii="Times New Roman"/>
          <w:b w:val="false"/>
          <w:i w:val="false"/>
          <w:color w:val="000000"/>
          <w:sz w:val="28"/>
        </w:rPr>
        <w:t>
      Аким Осакаровского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28 июня 2021 года № 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 23252)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Осакаровская районная</w:t>
      </w:r>
    </w:p>
    <w:bookmarkEnd w:id="4"/>
    <w:bookmarkStart w:name="z11" w:id="5"/>
    <w:p>
      <w:pPr>
        <w:spacing w:after="0"/>
        <w:ind w:left="0"/>
        <w:jc w:val="both"/>
      </w:pPr>
      <w:r>
        <w:rPr>
          <w:rFonts w:ascii="Times New Roman"/>
          <w:b w:val="false"/>
          <w:i w:val="false"/>
          <w:color w:val="000000"/>
          <w:sz w:val="28"/>
        </w:rPr>
        <w:t xml:space="preserve">
      избирательная комиссия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10 июля 2025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28 июня 2021 года № 1</w:t>
            </w:r>
          </w:p>
        </w:tc>
      </w:tr>
    </w:tbl>
    <w:bookmarkStart w:name="z14" w:id="6"/>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улица Придорожная 1, 1/2,1а, 2, 2а, 3, 4, 5, 5а, 6, 7, 8, 9, 10, 11, 12, 13, 13/1, 13/2, 13а, 13б, 13в, 13г, 13е, 14, 15, 16, 17, 18, 19, 23, 24;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Мирная 2, 3, 4, 4/1, 5, 6, 7, 8, 10, 12, 14, 16, 18, 20, 21, 21а, 22, 22а, 23, 24, 25, 27, 28, 29, 30, 30/1, 31, 32, 32/1, 34;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Полевая 1, 1\2, 1\3, 1а, 2, 2а, 2б, 2в, 2г, 4, 5, 6, 7, 8, 10, 12, 14, 16, 17а, 18, 18\2, 19, 20, 21, 22, 22\1, 22а, 24, 26, 31, 32, 33, 34, 35, 36, 37, 42, 44, 46, 50, 52,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Әлихана Бөкейханова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212,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Надречная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Космическая 1, 2, 3, 4, 5, 6, 7, 8, 9, 10, 11, 12, 13;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8а, 9, 10, 11, 14, 16, 17, 18;</w:t>
            </w:r>
          </w:p>
          <w:p>
            <w:pPr>
              <w:spacing w:after="20"/>
              <w:ind w:left="20"/>
              <w:jc w:val="both"/>
            </w:pPr>
            <w:r>
              <w:rPr>
                <w:rFonts w:ascii="Times New Roman"/>
                <w:b w:val="false"/>
                <w:i w:val="false"/>
                <w:color w:val="000000"/>
                <w:sz w:val="20"/>
              </w:rPr>
              <w:t>
улица Клубная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улица Абая 1, 2, 3, 4, 5, 6, 7, 8, 9, 10, 11, 12, 13, 14, 15, 16, 17, 18, 19, 20, 21, 42;</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Қарағанды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Ыбырай Алтынсарин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3/2, 7, 9, 11, 13, 16, 17, 18, 19, 20, 21, 22, 24, 26, 27, 28, 29, 31, 33, 34, 35, 36, 37, 38,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2, 3, 4, 5, 6, 7, 8, 9, 10, 11, 12, 12а, 13, 14, 15, 16, 17, 18, 19, 20, 21, 22, 23, 24, 25, 26, 27, 28, 29, 30, 31, 32, 33, 34, 36, 37, 38, 39, 40, 41, 42, 43, 44, 45, 46, 47, 48, 48а, 49, 50, 51, 52, 53, 54, 55, 56, 57, 58, 59, 60, 60/1, 61, 62, 63, 64, 66, 67, 68, 69, 70, 71, 71/7,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улица Шәмші Қалдаяқов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xml:space="preserve">
 улица Раздольная 1, 2, 3, 3б, 4, 5, 8, 23, 27, 29;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6/1, 7, 8, 9, 10, 11а,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Күншуақ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Привокзальная 8, 9, 11, 12, 13, 14, 15,16, 17, 18, 21, 23, 25, 26, 29, 30, 32, 33, 37, 38;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улица Бақшалы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Николай Воронин,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№12"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
          <w:p>
            <w:pPr>
              <w:spacing w:after="20"/>
              <w:ind w:left="20"/>
              <w:jc w:val="both"/>
            </w:pPr>
            <w:r>
              <w:rPr>
                <w:rFonts w:ascii="Times New Roman"/>
                <w:b w:val="false"/>
                <w:i w:val="false"/>
                <w:color w:val="000000"/>
                <w:sz w:val="20"/>
              </w:rPr>
              <w:t xml:space="preserve">
 улица Гагарина 2в, 2г, 20, 22, 24, 26, 28, 30/1, 30/2, 30/3, 30/4, 32/1, 32/2, 32/3, 32/4, 33, 33/1, 33/2, 33/3, 33/4;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Болашақ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улица Целинная 1, 1/1,1а, 2, 2а, 3, 4, 5, 6, 7, 8, 9, 10, 12, 15, 16, 17, 18, 19, 20, 21, 22, 23, 23а, 24, 27, 29, 30, 31, 32, 33, 34, 35, 36, 37, 39, 40, 41, 42, 44, 45, 46, 47, 48, 49, 51, 53,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Абай,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Озерное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Абай,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Батпак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библиотеки села Сарыозен государственного учреждения "Централизованная библиотечная система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библиотеки села Қайыңды государственного учреждения "Централизованная библиотечная система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Қайыңды.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Сельстрой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Целинная,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Садовое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Жаңатоған.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Абая,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1"/>
          <w:p>
            <w:pPr>
              <w:spacing w:after="20"/>
              <w:ind w:left="20"/>
              <w:jc w:val="both"/>
            </w:pPr>
            <w:r>
              <w:rPr>
                <w:rFonts w:ascii="Times New Roman"/>
                <w:b w:val="false"/>
                <w:i w:val="false"/>
                <w:color w:val="000000"/>
                <w:sz w:val="20"/>
              </w:rPr>
              <w:t>
улица Қаныш Сәтбаев 6а, 7, 7а, 8, 8а, 9а, 10, 10а, 11а, 12, 12а, 13, 14, 14а, 15, 15а, 16, 16а;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13, 14, 15, 16, 17, 21, 22, 23, 24, 24а, 25, 26, 26а, 27, 28, 28а, 29, 30, 33, 35, 36, 36а, 37, 38, 39,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Спортивная 1, 4, 6, 7, 8, 9, 10, 11, 12, 13, 14, 15, 16, 17, 18, 19, 20, 21, 22, 23;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6, 18, 19, 20;</w:t>
            </w:r>
          </w:p>
          <w:p>
            <w:pPr>
              <w:spacing w:after="20"/>
              <w:ind w:left="20"/>
              <w:jc w:val="both"/>
            </w:pPr>
            <w:r>
              <w:rPr>
                <w:rFonts w:ascii="Times New Roman"/>
                <w:b w:val="false"/>
                <w:i w:val="false"/>
                <w:color w:val="000000"/>
                <w:sz w:val="20"/>
              </w:rPr>
              <w:t>
улица Н. Абдирова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2"/>
          <w:p>
            <w:pPr>
              <w:spacing w:after="20"/>
              <w:ind w:left="20"/>
              <w:jc w:val="both"/>
            </w:pPr>
            <w:r>
              <w:rPr>
                <w:rFonts w:ascii="Times New Roman"/>
                <w:b w:val="false"/>
                <w:i w:val="false"/>
                <w:color w:val="000000"/>
                <w:sz w:val="20"/>
              </w:rPr>
              <w:t>
Первый квартал 1, 2, 4, 5, 6, 7, 8, 9, 10, 11, 12;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8/1, 8а, 9, 10, 10а, 11, 11а, 12, 13;</w:t>
            </w:r>
          </w:p>
          <w:p>
            <w:pPr>
              <w:spacing w:after="20"/>
              <w:ind w:left="20"/>
              <w:jc w:val="both"/>
            </w:pPr>
            <w:r>
              <w:rPr>
                <w:rFonts w:ascii="Times New Roman"/>
                <w:b w:val="false"/>
                <w:i w:val="false"/>
                <w:color w:val="000000"/>
                <w:sz w:val="20"/>
              </w:rPr>
              <w:t>
улица Космонавтов 1, 3, 4, 5, 7, 9,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3"/>
          <w:p>
            <w:pPr>
              <w:spacing w:after="20"/>
              <w:ind w:left="20"/>
              <w:jc w:val="both"/>
            </w:pPr>
            <w:r>
              <w:rPr>
                <w:rFonts w:ascii="Times New Roman"/>
                <w:b w:val="false"/>
                <w:i w:val="false"/>
                <w:color w:val="000000"/>
                <w:sz w:val="20"/>
              </w:rPr>
              <w:t xml:space="preserve">
улица Иртышская 3, 17, 17а, 19, 19а, 21, 21а, 23а, 25, 25а, 31, 33, 35, 39, 41, 43;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Строителей 1а, 3а, 5а, 7а, 9а, 11а, 15а, 17, 17а, 18, 19, 19а, 21, 22,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улица Дорожников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Дінмұхамед Қонаев,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"Аппарат акима сельского округа Сарыозек Осакаровского района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Достык,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улица Қаныш 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Жұлдыз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Гагарина,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№28"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Қаратомар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