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35c2" w14:textId="cbf3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акима Нуринского района от 21 мая 2025 года № 1 "Об объявлении чрезвычайной ситуации природного характера местного масштаба на территории посҰлка Шубарколь Нуринского района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25 июля 2025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и протоколом внеочередного заседания № 6 от 24 июля 2025 года комиссии по предупреждению и ликвидации чрезвычайных ситуаций Нуринского района, аким Нуринского района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21 мая 2025 года № 1 "Об объявлении чрезвычайную ситуацию природного характера местного масштаба на территории посҰлка Шубарколь Нуринского района Карагандинской области" признать утратившим силу.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Нуринского района Есжанову Бакытжану Нурхатовичу.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