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611e" w14:textId="49c6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21 мая 2025 года № 1. Утратило силу решением акима Нуринского района Карагандинской области от 25 июля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Нуринского района Карагандинской области от 25.07.2025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№240 "Об установлении классификации чрезвычайных ситуаций природного и техногенного характера" и письмом филиала "РГП на ПХВ "Казгидромет" по Карагандинской и Ұлытау областям от 21 мая 2025 года №27-03-27-03-10/521, аким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посҰлка Шубарколь Нуринского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Нуринского района Есжанова Бакытжана Нурхатовича и поручить провести соответствующие мероприятия возникающие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 и распространяется на правоотношения, возникшие с 18 мая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