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611e" w14:textId="49c6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21 мая 2025 года № 1. Утратило силу решением акима Нуринского района Карагандинской области от 25 июля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Нуринского района Карагандинской области от 25.07.2025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 и письмом филиала "РГП на ПХВ "Казгидромет" по Карагандинской и Ұлытау областям от 21 мая 2025 года №27-03-27-03-10/521, аким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посҰлка Шубарколь Нуринского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Нуринского района Есжанова Бакытжана Нурхатовича и поручить провести соответствующие мероприятия возникающие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правоотношения, возникшие с 18 мая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