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633f" w14:textId="1ae6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5 марта 2025 года № 2. Утратило силу решением акима Мартбек Мамыраевского сельского округа Каркаралинского района Карагандинской области от 21 мая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Мартбек Мамыраевского сельского округа Каркаралинского района Карагандинской области от 21.05.2025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 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4 марта 2025 года №15-4-1/119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"Айса" расположенного в зимовке Чкалова М. Мамыраевского сельского округа Каркаралинского района, в связи с выявлением возбудителя "Инфекционная энтеротоксимия (Clostridium perfringens) среди мелкого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